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bCs/>
          <w:sz w:val="44"/>
          <w:szCs w:val="44"/>
          <w:lang w:val="en-US"/>
        </w:rPr>
      </w:pPr>
      <w:r>
        <w:rPr>
          <w:rFonts w:ascii="Times New Roman" w:cs="Times New Roman" w:hAnsi="Times New Roman"/>
          <w:b/>
          <w:bCs/>
          <w:sz w:val="44"/>
          <w:szCs w:val="44"/>
          <w:lang w:val="en-US"/>
        </w:rPr>
        <w:t>Department of Botany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36"/>
          <w:szCs w:val="36"/>
          <w:lang w:val="en-US"/>
        </w:rPr>
      </w:pPr>
      <w:r>
        <w:rPr>
          <w:rFonts w:ascii="Times New Roman" w:cs="Times New Roman" w:hAnsi="Times New Roman"/>
          <w:b/>
          <w:bCs/>
          <w:sz w:val="36"/>
          <w:szCs w:val="36"/>
          <w:lang w:val="en-US"/>
        </w:rPr>
        <w:t>Government Degree College Ganderbal</w:t>
      </w:r>
    </w:p>
    <w:p>
      <w:pPr>
        <w:pStyle w:val="style0"/>
        <w:jc w:val="center"/>
        <w:rPr>
          <w:rFonts w:ascii="Times New Roman" w:cs="Times New Roman" w:hAnsi="Times New Roman"/>
          <w:sz w:val="36"/>
          <w:szCs w:val="36"/>
          <w:lang w:val="en-US"/>
        </w:rPr>
      </w:pPr>
      <w:r>
        <w:rPr>
          <w:rFonts w:ascii="Times New Roman" w:cs="Times New Roman" w:hAnsi="Times New Roman"/>
          <w:sz w:val="36"/>
          <w:szCs w:val="36"/>
          <w:lang w:val="en-US"/>
        </w:rPr>
        <w:t xml:space="preserve">Online </w:t>
      </w:r>
      <w:r>
        <w:rPr>
          <w:rFonts w:ascii="Times New Roman" w:cs="Times New Roman" w:hAnsi="Times New Roman"/>
          <w:sz w:val="36"/>
          <w:szCs w:val="36"/>
          <w:lang w:val="en-US"/>
        </w:rPr>
        <w:t>E</w:t>
      </w:r>
      <w:r>
        <w:rPr>
          <w:rFonts w:ascii="Times New Roman" w:cs="Times New Roman" w:hAnsi="Times New Roman"/>
          <w:sz w:val="36"/>
          <w:szCs w:val="36"/>
          <w:lang w:val="en-US"/>
        </w:rPr>
        <w:t>xamination of B.G 3</w:t>
      </w:r>
      <w:r>
        <w:rPr>
          <w:rFonts w:ascii="Times New Roman" w:cs="Times New Roman" w:hAnsi="Times New Roman"/>
          <w:sz w:val="36"/>
          <w:szCs w:val="36"/>
          <w:vertAlign w:val="superscript"/>
          <w:lang w:val="en-US"/>
        </w:rPr>
        <w:t>rd</w:t>
      </w:r>
      <w:r>
        <w:rPr>
          <w:rFonts w:ascii="Times New Roman" w:cs="Times New Roman" w:hAnsi="Times New Roman"/>
          <w:sz w:val="36"/>
          <w:szCs w:val="36"/>
          <w:lang w:val="en-US"/>
        </w:rPr>
        <w:t xml:space="preserve"> </w:t>
      </w:r>
      <w:r>
        <w:rPr>
          <w:rFonts w:ascii="Times New Roman" w:cs="Times New Roman" w:hAnsi="Times New Roman"/>
          <w:sz w:val="36"/>
          <w:szCs w:val="36"/>
          <w:lang w:val="en-US"/>
        </w:rPr>
        <w:t>S</w:t>
      </w:r>
      <w:r>
        <w:rPr>
          <w:rFonts w:ascii="Times New Roman" w:cs="Times New Roman" w:hAnsi="Times New Roman"/>
          <w:sz w:val="36"/>
          <w:szCs w:val="36"/>
          <w:lang w:val="en-US"/>
        </w:rPr>
        <w:t>emester Regular (Batch 2019) and Backlog (Batches 2016-2018)</w:t>
      </w:r>
    </w:p>
    <w:p>
      <w:pPr>
        <w:pStyle w:val="style0"/>
        <w:jc w:val="center"/>
        <w:rPr>
          <w:rFonts w:ascii="Times New Roman" w:cs="Times New Roman" w:hAnsi="Times New Roman"/>
          <w:sz w:val="36"/>
          <w:szCs w:val="36"/>
          <w:lang w:val="en-US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It is hereby </w:t>
      </w:r>
      <w:r>
        <w:rPr>
          <w:rFonts w:ascii="Times New Roman" w:cs="Times New Roman" w:hAnsi="Times New Roman"/>
          <w:sz w:val="28"/>
          <w:szCs w:val="28"/>
          <w:lang w:val="en-US"/>
        </w:rPr>
        <w:t>notified for the information of all concerned that the online examination of the below mentioned courses in Botany will be held as per the given schedule.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US"/>
        </w:rPr>
      </w:pPr>
    </w:p>
    <w:tbl>
      <w:tblPr>
        <w:tblStyle w:val="style154"/>
        <w:tblW w:w="9918" w:type="dxa"/>
        <w:tblLook w:val="04A0" w:firstRow="1" w:lastRow="0" w:firstColumn="1" w:lastColumn="0" w:noHBand="0" w:noVBand="1"/>
      </w:tblPr>
      <w:tblGrid>
        <w:gridCol w:w="899"/>
        <w:gridCol w:w="2721"/>
        <w:gridCol w:w="1568"/>
        <w:gridCol w:w="1911"/>
        <w:gridCol w:w="2820"/>
      </w:tblGrid>
      <w:tr>
        <w:trPr/>
        <w:tc>
          <w:tcPr>
            <w:tcW w:w="85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  <w:lang w:val="en-US"/>
              </w:rPr>
              <w:t>S.No</w:t>
            </w: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273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  <w:lang w:val="en-US"/>
              </w:rPr>
              <w:t>Title of the course</w:t>
            </w:r>
          </w:p>
        </w:tc>
        <w:tc>
          <w:tcPr>
            <w:tcW w:w="157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  <w:lang w:val="en-US"/>
              </w:rPr>
              <w:t>Course Code</w:t>
            </w:r>
          </w:p>
        </w:tc>
        <w:tc>
          <w:tcPr>
            <w:tcW w:w="1923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  <w:lang w:val="en-US"/>
              </w:rPr>
              <w:t>Exam date and Time</w:t>
            </w:r>
          </w:p>
        </w:tc>
        <w:tc>
          <w:tcPr>
            <w:tcW w:w="283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  <w:lang w:val="en-US"/>
              </w:rPr>
              <w:t>Google Classroom code</w:t>
            </w:r>
          </w:p>
        </w:tc>
      </w:tr>
      <w:tr>
        <w:tblPrEx/>
        <w:trPr/>
        <w:tc>
          <w:tcPr>
            <w:tcW w:w="85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273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Plant Anatomy and Embryology</w:t>
            </w:r>
          </w:p>
        </w:tc>
        <w:tc>
          <w:tcPr>
            <w:tcW w:w="157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BO316C</w:t>
            </w:r>
          </w:p>
        </w:tc>
        <w:tc>
          <w:tcPr>
            <w:tcW w:w="1923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03-07-2021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11.00 am</w:t>
            </w:r>
          </w:p>
        </w:tc>
        <w:tc>
          <w:tcPr>
            <w:tcW w:w="283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ty6qdap</w:t>
            </w:r>
          </w:p>
        </w:tc>
      </w:tr>
      <w:tr>
        <w:tblPrEx/>
        <w:trPr/>
        <w:tc>
          <w:tcPr>
            <w:tcW w:w="85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273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Medicinal Botany</w:t>
            </w:r>
          </w:p>
        </w:tc>
        <w:tc>
          <w:tcPr>
            <w:tcW w:w="1572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BO318S</w:t>
            </w:r>
          </w:p>
        </w:tc>
        <w:tc>
          <w:tcPr>
            <w:tcW w:w="1923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09-07-2021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11.00 am</w:t>
            </w:r>
          </w:p>
        </w:tc>
        <w:tc>
          <w:tcPr>
            <w:tcW w:w="283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y2ibigz</w:t>
            </w:r>
          </w:p>
        </w:tc>
      </w:tr>
    </w:tbl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US"/>
        </w:rPr>
      </w:pP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The examination link will be available in the respective google classroom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on the mentioned dates.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Candidates appearing in the examination must join the google classroom with the given code.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All candidates must enter their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details (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Full </w:t>
      </w:r>
      <w:r>
        <w:rPr>
          <w:rFonts w:ascii="Times New Roman" w:cs="Times New Roman" w:hAnsi="Times New Roman"/>
          <w:sz w:val="28"/>
          <w:szCs w:val="28"/>
          <w:lang w:val="en-US"/>
        </w:rPr>
        <w:t>Name, Examination Roll No., University Registration No.</w:t>
      </w:r>
      <w:r>
        <w:rPr>
          <w:rFonts w:ascii="Times New Roman" w:cs="Times New Roman" w:hAnsi="Times New Roman"/>
          <w:sz w:val="28"/>
          <w:szCs w:val="28"/>
          <w:lang w:val="en-US"/>
        </w:rPr>
        <w:t>, Batch,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etc.) correctly in order to avoid any discrepancy in the results.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Those candidates who miss the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aforementioned </w:t>
      </w:r>
      <w:r>
        <w:rPr>
          <w:rFonts w:ascii="Times New Roman" w:cs="Times New Roman" w:hAnsi="Times New Roman"/>
          <w:sz w:val="28"/>
          <w:szCs w:val="28"/>
          <w:lang w:val="en-US"/>
        </w:rPr>
        <w:t>exam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on the said dates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shall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not be entertained </w:t>
      </w:r>
      <w:r>
        <w:rPr>
          <w:rFonts w:ascii="Times New Roman" w:cs="Times New Roman" w:hAnsi="Times New Roman"/>
          <w:sz w:val="28"/>
          <w:szCs w:val="28"/>
          <w:lang w:val="en-US"/>
        </w:rPr>
        <w:t>later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in any case.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</w:p>
    <w:p>
      <w:pPr>
        <w:pStyle w:val="style0"/>
        <w:ind w:left="5040" w:firstLine="720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Subject Co-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ordinator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B9CAD1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IN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Words>157</Words>
  <Pages>1</Pages>
  <Characters>858</Characters>
  <Application>WPS Office</Application>
  <DocSecurity>0</DocSecurity>
  <Paragraphs>35</Paragraphs>
  <ScaleCrop>false</ScaleCrop>
  <LinksUpToDate>false</LinksUpToDate>
  <CharactersWithSpaces>991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2021-06-24T11:24:00Z</dcterms:created>
  <dc:creator>Lenovo</dc:creator>
  <lastModifiedBy>Redmi Note 7</lastModifiedBy>
  <dcterms:modified xsi:type="dcterms:W3CDTF">2021-06-26T01:05:30Z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