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E6" w:rsidRPr="00AB57E6" w:rsidRDefault="00AB57E6" w:rsidP="00AB57E6">
      <w:pPr>
        <w:spacing w:line="360" w:lineRule="auto"/>
        <w:jc w:val="both"/>
        <w:rPr>
          <w:rFonts w:ascii="Cambria-Bold" w:hAnsi="Cambria-Bold"/>
          <w:b/>
          <w:bCs/>
          <w:color w:val="000000"/>
          <w:sz w:val="36"/>
          <w:szCs w:val="36"/>
        </w:rPr>
      </w:pPr>
      <w:r w:rsidRPr="00AB57E6">
        <w:rPr>
          <w:rFonts w:ascii="Cambria-Bold" w:hAnsi="Cambria-Bold"/>
          <w:b/>
          <w:bCs/>
          <w:noProof/>
          <w:color w:val="000000"/>
          <w:sz w:val="36"/>
          <w:szCs w:val="36"/>
          <w:lang w:eastAsia="en-I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331470</wp:posOffset>
                </wp:positionV>
                <wp:extent cx="5686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D93AC"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55pt,26.1pt" to="844.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" strokecolor="#ffc000 [3207]" strokeweight="1.5pt">
                <v:stroke joinstyle="miter"/>
                <w10:wrap anchorx="margin"/>
              </v:line>
            </w:pict>
          </mc:Fallback>
        </mc:AlternateContent>
      </w:r>
      <w:r w:rsidRPr="00AB57E6">
        <w:rPr>
          <w:rStyle w:val="fontstyle01"/>
          <w:sz w:val="36"/>
          <w:szCs w:val="36"/>
        </w:rPr>
        <w:t>UNDERGRADUATE COURSE</w:t>
      </w:r>
    </w:p>
    <w:p w:rsidR="00AB57E6" w:rsidRDefault="00AB57E6" w:rsidP="00AB57E6">
      <w:pPr>
        <w:spacing w:line="360" w:lineRule="auto"/>
        <w:jc w:val="both"/>
        <w:rPr>
          <w:rFonts w:ascii="Calibri-Bold" w:hAnsi="Calibri-Bold"/>
          <w:b/>
          <w:bCs/>
          <w:color w:val="000000"/>
          <w:sz w:val="28"/>
          <w:szCs w:val="28"/>
        </w:rPr>
      </w:pPr>
      <w:r w:rsidRPr="00AB57E6">
        <w:rPr>
          <w:rStyle w:val="fontstyle21"/>
          <w:sz w:val="28"/>
          <w:szCs w:val="28"/>
        </w:rPr>
        <w:t xml:space="preserve">SUBJECT: </w:t>
      </w:r>
      <w:r w:rsidRPr="00AB57E6">
        <w:rPr>
          <w:rStyle w:val="fontstyle21"/>
          <w:color w:val="000000"/>
          <w:sz w:val="28"/>
          <w:szCs w:val="28"/>
        </w:rPr>
        <w:t>Psychology</w:t>
      </w:r>
    </w:p>
    <w:p w:rsidR="00AB57E6" w:rsidRDefault="00AB57E6" w:rsidP="00AB57E6">
      <w:pPr>
        <w:spacing w:line="360" w:lineRule="auto"/>
        <w:jc w:val="both"/>
        <w:rPr>
          <w:rFonts w:ascii="Calibri-Bold" w:hAnsi="Calibri-Bold"/>
          <w:b/>
          <w:bCs/>
          <w:color w:val="000000"/>
          <w:sz w:val="28"/>
          <w:szCs w:val="28"/>
        </w:rPr>
      </w:pPr>
      <w:r w:rsidRPr="00AB57E6">
        <w:rPr>
          <w:rStyle w:val="fontstyle21"/>
          <w:sz w:val="28"/>
          <w:szCs w:val="28"/>
        </w:rPr>
        <w:t xml:space="preserve">Paper: </w:t>
      </w:r>
      <w:r w:rsidRPr="00AB57E6">
        <w:rPr>
          <w:rStyle w:val="fontstyle21"/>
          <w:color w:val="000000"/>
          <w:sz w:val="28"/>
          <w:szCs w:val="28"/>
        </w:rPr>
        <w:t>Basic Psychological Processes</w:t>
      </w:r>
    </w:p>
    <w:p w:rsidR="00AB57E6" w:rsidRDefault="00AB57E6" w:rsidP="00AB57E6">
      <w:pPr>
        <w:spacing w:line="360" w:lineRule="auto"/>
        <w:jc w:val="both"/>
        <w:rPr>
          <w:rFonts w:ascii="Calibri-Bold" w:hAnsi="Calibri-Bold"/>
          <w:b/>
          <w:bCs/>
          <w:color w:val="000000"/>
          <w:sz w:val="28"/>
          <w:szCs w:val="28"/>
        </w:rPr>
      </w:pPr>
      <w:r w:rsidRPr="00AB57E6">
        <w:rPr>
          <w:rStyle w:val="fontstyle21"/>
          <w:sz w:val="28"/>
          <w:szCs w:val="28"/>
        </w:rPr>
        <w:t xml:space="preserve">TOPIC: </w:t>
      </w:r>
      <w:r>
        <w:rPr>
          <w:rStyle w:val="fontstyle21"/>
          <w:color w:val="000000"/>
          <w:sz w:val="28"/>
          <w:szCs w:val="28"/>
        </w:rPr>
        <w:t>Research Methods</w:t>
      </w:r>
    </w:p>
    <w:p w:rsidR="008D6A89" w:rsidRDefault="00AB57E6" w:rsidP="00AB57E6">
      <w:pPr>
        <w:spacing w:line="360" w:lineRule="auto"/>
        <w:jc w:val="both"/>
        <w:rPr>
          <w:rStyle w:val="fontstyle21"/>
          <w:color w:val="000000"/>
          <w:sz w:val="28"/>
          <w:szCs w:val="28"/>
        </w:rPr>
      </w:pPr>
      <w:r w:rsidRPr="00AB57E6">
        <w:rPr>
          <w:rStyle w:val="fontstyle21"/>
          <w:sz w:val="28"/>
          <w:szCs w:val="28"/>
        </w:rPr>
        <w:t xml:space="preserve">LESSON: </w:t>
      </w:r>
      <w:r>
        <w:rPr>
          <w:rStyle w:val="fontstyle21"/>
          <w:color w:val="000000"/>
          <w:sz w:val="28"/>
          <w:szCs w:val="28"/>
        </w:rPr>
        <w:t>Experimental</w:t>
      </w:r>
      <w:r w:rsidR="00922B10">
        <w:rPr>
          <w:rStyle w:val="fontstyle21"/>
          <w:color w:val="000000"/>
          <w:sz w:val="28"/>
          <w:szCs w:val="28"/>
        </w:rPr>
        <w:t xml:space="preserve"> and Quasi-experimental</w:t>
      </w:r>
      <w:r>
        <w:rPr>
          <w:rStyle w:val="fontstyle21"/>
          <w:color w:val="000000"/>
          <w:sz w:val="28"/>
          <w:szCs w:val="28"/>
        </w:rPr>
        <w:t xml:space="preserve"> Method</w:t>
      </w:r>
      <w:r w:rsidR="00922B10">
        <w:rPr>
          <w:rStyle w:val="fontstyle21"/>
          <w:color w:val="000000"/>
          <w:sz w:val="28"/>
          <w:szCs w:val="28"/>
        </w:rPr>
        <w:t>s</w:t>
      </w:r>
    </w:p>
    <w:p w:rsidR="00AF65EC" w:rsidRDefault="00AF65EC" w:rsidP="00AF65EC">
      <w:pPr>
        <w:spacing w:line="360" w:lineRule="auto"/>
        <w:jc w:val="center"/>
      </w:pPr>
      <w:r w:rsidRPr="008B4EE1">
        <w:rPr>
          <w:noProof/>
          <w:lang w:eastAsia="en-IN"/>
        </w:rPr>
        <w:drawing>
          <wp:anchor distT="0" distB="0" distL="114300" distR="114300" simplePos="0" relativeHeight="251660288" behindDoc="1" locked="0" layoutInCell="1" allowOverlap="1">
            <wp:simplePos x="0" y="0"/>
            <wp:positionH relativeFrom="margin">
              <wp:align>right</wp:align>
            </wp:positionH>
            <wp:positionV relativeFrom="paragraph">
              <wp:posOffset>401955</wp:posOffset>
            </wp:positionV>
            <wp:extent cx="5725160" cy="4314825"/>
            <wp:effectExtent l="0" t="0" r="8890" b="9525"/>
            <wp:wrapThrough wrapText="bothSides">
              <wp:wrapPolygon edited="0">
                <wp:start x="9272" y="0"/>
                <wp:lineTo x="8337" y="191"/>
                <wp:lineTo x="5103" y="1335"/>
                <wp:lineTo x="4744" y="1812"/>
                <wp:lineTo x="3162" y="3052"/>
                <wp:lineTo x="1797" y="4673"/>
                <wp:lineTo x="1006" y="6199"/>
                <wp:lineTo x="359" y="7725"/>
                <wp:lineTo x="0" y="9250"/>
                <wp:lineTo x="0" y="12302"/>
                <wp:lineTo x="359" y="13828"/>
                <wp:lineTo x="934" y="15354"/>
                <wp:lineTo x="1725" y="16879"/>
                <wp:lineTo x="3162" y="18501"/>
                <wp:lineTo x="5031" y="19931"/>
                <wp:lineTo x="5103" y="20217"/>
                <wp:lineTo x="8553" y="21457"/>
                <wp:lineTo x="9200" y="21552"/>
                <wp:lineTo x="10134" y="21552"/>
                <wp:lineTo x="11356" y="21552"/>
                <wp:lineTo x="12434" y="21552"/>
                <wp:lineTo x="13081" y="21457"/>
                <wp:lineTo x="16459" y="20217"/>
                <wp:lineTo x="16531" y="19931"/>
                <wp:lineTo x="18399" y="18501"/>
                <wp:lineTo x="19837" y="16879"/>
                <wp:lineTo x="20627" y="15354"/>
                <wp:lineTo x="21202" y="13828"/>
                <wp:lineTo x="21562" y="12302"/>
                <wp:lineTo x="21562" y="9250"/>
                <wp:lineTo x="21202" y="7725"/>
                <wp:lineTo x="20555" y="6199"/>
                <wp:lineTo x="19765" y="4673"/>
                <wp:lineTo x="18399" y="3147"/>
                <wp:lineTo x="16962" y="1907"/>
                <wp:lineTo x="16459" y="1335"/>
                <wp:lineTo x="13224" y="191"/>
                <wp:lineTo x="12290" y="0"/>
                <wp:lineTo x="9272" y="0"/>
              </wp:wrapPolygon>
            </wp:wrapThrough>
            <wp:docPr id="2" name="Picture 2" descr="C:\Users\KAISER ALI\Documents\My Received Files\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ER ALI\Documents\My Received Files\images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43148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B57E6">
        <w:rPr>
          <w:rFonts w:ascii="Cambria-Bold" w:hAnsi="Cambria-Bold"/>
          <w:b/>
          <w:bCs/>
          <w:noProof/>
          <w:color w:val="000000"/>
          <w:sz w:val="36"/>
          <w:szCs w:val="36"/>
          <w:lang w:eastAsia="en-IN"/>
        </w:rPr>
        <mc:AlternateContent>
          <mc:Choice Requires="wps">
            <w:drawing>
              <wp:anchor distT="0" distB="0" distL="114300" distR="114300" simplePos="0" relativeHeight="251662336" behindDoc="0" locked="0" layoutInCell="1" allowOverlap="1" wp14:anchorId="584637D5" wp14:editId="18D8D5A6">
                <wp:simplePos x="0" y="0"/>
                <wp:positionH relativeFrom="margin">
                  <wp:posOffset>-76200</wp:posOffset>
                </wp:positionH>
                <wp:positionV relativeFrom="paragraph">
                  <wp:posOffset>6040755</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76900" cy="0"/>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90A7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475.65pt" to="441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" strokecolor="#ffc000 [3207]" strokeweight="1pt">
                <v:stroke joinstyle="miter"/>
                <w10:wrap anchorx="margin"/>
              </v:line>
            </w:pict>
          </mc:Fallback>
        </mc:AlternateContent>
      </w:r>
    </w:p>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 w:rsidR="00AF65EC" w:rsidRPr="00AF65EC" w:rsidRDefault="00AF65EC" w:rsidP="00AF65EC">
      <w:pPr>
        <w:jc w:val="right"/>
      </w:pPr>
    </w:p>
    <w:p w:rsidR="00AF65EC" w:rsidRPr="00F12BDA" w:rsidRDefault="00F12BDA" w:rsidP="00803B22">
      <w:pPr>
        <w:spacing w:line="480" w:lineRule="auto"/>
        <w:rPr>
          <w:rStyle w:val="fontstyle21"/>
          <w:i/>
          <w:iCs/>
          <w:color w:val="auto"/>
          <w:sz w:val="28"/>
          <w:szCs w:val="28"/>
        </w:rPr>
      </w:pPr>
      <w:r w:rsidRPr="00F12BDA">
        <w:rPr>
          <w:rFonts w:ascii="Cambria-Bold" w:hAnsi="Cambria-Bold"/>
          <w:b/>
          <w:bCs/>
          <w:i/>
          <w:iCs/>
          <w:noProof/>
          <w:color w:val="000000"/>
          <w:sz w:val="36"/>
          <w:szCs w:val="36"/>
          <w:lang w:eastAsia="en-IN"/>
        </w:rPr>
        <w:lastRenderedPageBreak/>
        <mc:AlternateContent>
          <mc:Choice Requires="wps">
            <w:drawing>
              <wp:anchor distT="0" distB="0" distL="114300" distR="114300" simplePos="0" relativeHeight="251664384" behindDoc="0" locked="0" layoutInCell="1" allowOverlap="1" wp14:anchorId="6E45FA74" wp14:editId="0DA62489">
                <wp:simplePos x="0" y="0"/>
                <wp:positionH relativeFrom="margin">
                  <wp:posOffset>-9525</wp:posOffset>
                </wp:positionH>
                <wp:positionV relativeFrom="paragraph">
                  <wp:posOffset>294640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676900" cy="0"/>
                        </a:xfrm>
                        <a:prstGeom prst="line">
                          <a:avLst/>
                        </a:prstGeom>
                        <a:noFill/>
                        <a:ln w="127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EDC0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3.2pt" to="446.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" strokecolor="#ffc000" strokeweight="1pt">
                <v:stroke joinstyle="miter"/>
                <w10:wrap anchorx="margin"/>
              </v:line>
            </w:pict>
          </mc:Fallback>
        </mc:AlternateContent>
      </w:r>
      <w:r w:rsidR="00AF65EC" w:rsidRPr="00F12BDA">
        <w:rPr>
          <w:rStyle w:val="fontstyle21"/>
          <w:i/>
          <w:iCs/>
          <w:color w:val="C00000"/>
          <w:sz w:val="28"/>
          <w:szCs w:val="28"/>
        </w:rPr>
        <w:t>Research Methods:</w:t>
      </w:r>
      <w:r w:rsidR="00AF65EC" w:rsidRPr="00F12BDA">
        <w:rPr>
          <w:rStyle w:val="fontstyle21"/>
          <w:i/>
          <w:iCs/>
          <w:color w:val="FF0000"/>
          <w:sz w:val="28"/>
          <w:szCs w:val="28"/>
        </w:rPr>
        <w:t xml:space="preserve"> </w:t>
      </w:r>
      <w:r w:rsidR="00AF65EC" w:rsidRPr="00F12BDA">
        <w:rPr>
          <w:rStyle w:val="fontstyle21"/>
          <w:i/>
          <w:iCs/>
          <w:color w:val="auto"/>
          <w:sz w:val="28"/>
          <w:szCs w:val="28"/>
        </w:rPr>
        <w:t>Experimental</w:t>
      </w:r>
      <w:r w:rsidR="00E26E3C">
        <w:rPr>
          <w:rStyle w:val="fontstyle21"/>
          <w:i/>
          <w:iCs/>
          <w:color w:val="auto"/>
          <w:sz w:val="28"/>
          <w:szCs w:val="28"/>
        </w:rPr>
        <w:t xml:space="preserve"> &amp; Quasi-experimental</w:t>
      </w:r>
      <w:r w:rsidR="00AF65EC" w:rsidRPr="00F12BDA">
        <w:rPr>
          <w:rStyle w:val="fontstyle21"/>
          <w:i/>
          <w:iCs/>
          <w:color w:val="auto"/>
          <w:sz w:val="28"/>
          <w:szCs w:val="28"/>
        </w:rPr>
        <w:t xml:space="preserve"> Method</w:t>
      </w:r>
      <w:r w:rsidR="00E26E3C">
        <w:rPr>
          <w:rStyle w:val="fontstyle21"/>
          <w:i/>
          <w:iCs/>
          <w:color w:val="auto"/>
          <w:sz w:val="28"/>
          <w:szCs w:val="28"/>
        </w:rPr>
        <w:t>s</w:t>
      </w:r>
    </w:p>
    <w:p w:rsidR="00AF65EC" w:rsidRDefault="00AF65EC" w:rsidP="00F12BDA">
      <w:pPr>
        <w:spacing w:after="0" w:line="480" w:lineRule="auto"/>
        <w:jc w:val="both"/>
        <w:rPr>
          <w:rStyle w:val="fontstyle21"/>
          <w:color w:val="C00000"/>
          <w:sz w:val="28"/>
          <w:szCs w:val="28"/>
        </w:rPr>
      </w:pPr>
      <w:r w:rsidRPr="00AF65EC">
        <w:rPr>
          <w:rStyle w:val="fontstyle21"/>
          <w:color w:val="C00000"/>
          <w:sz w:val="28"/>
          <w:szCs w:val="28"/>
        </w:rPr>
        <w:t>Introduction</w:t>
      </w:r>
    </w:p>
    <w:p w:rsidR="00AF65EC" w:rsidRDefault="00AA5D39" w:rsidP="007042FD">
      <w:pPr>
        <w:spacing w:after="0" w:line="480" w:lineRule="auto"/>
        <w:jc w:val="both"/>
        <w:rPr>
          <w:rFonts w:ascii="Times New Roman" w:hAnsi="Times New Roman" w:cs="Times New Roman"/>
          <w:color w:val="000000"/>
          <w:sz w:val="24"/>
          <w:szCs w:val="24"/>
        </w:rPr>
      </w:pPr>
      <w:r w:rsidRPr="00AA5D39">
        <w:rPr>
          <w:rFonts w:ascii="Times New Roman" w:hAnsi="Times New Roman" w:cs="Times New Roman"/>
          <w:color w:val="242021"/>
          <w:sz w:val="24"/>
          <w:szCs w:val="24"/>
        </w:rPr>
        <w:t>Psychologists gather evidence and test hypotheses in many</w:t>
      </w:r>
      <w:r>
        <w:rPr>
          <w:rFonts w:ascii="Times New Roman" w:hAnsi="Times New Roman" w:cs="Times New Roman"/>
          <w:color w:val="242021"/>
          <w:sz w:val="24"/>
          <w:szCs w:val="24"/>
        </w:rPr>
        <w:t xml:space="preserve"> </w:t>
      </w:r>
      <w:r w:rsidRPr="00AA5D39">
        <w:rPr>
          <w:rFonts w:ascii="Times New Roman" w:hAnsi="Times New Roman" w:cs="Times New Roman"/>
          <w:color w:val="242021"/>
          <w:sz w:val="24"/>
          <w:szCs w:val="24"/>
        </w:rPr>
        <w:t>wa</w:t>
      </w:r>
      <w:r>
        <w:rPr>
          <w:rFonts w:ascii="Times New Roman" w:hAnsi="Times New Roman" w:cs="Times New Roman"/>
          <w:color w:val="242021"/>
          <w:sz w:val="24"/>
          <w:szCs w:val="24"/>
        </w:rPr>
        <w:t xml:space="preserve">ys: They observe behavior as it </w:t>
      </w:r>
      <w:r w:rsidRPr="00AA5D39">
        <w:rPr>
          <w:rFonts w:ascii="Times New Roman" w:hAnsi="Times New Roman" w:cs="Times New Roman"/>
          <w:color w:val="242021"/>
          <w:sz w:val="24"/>
          <w:szCs w:val="24"/>
        </w:rPr>
        <w:t>unfolds in natural settings</w:t>
      </w:r>
      <w:r>
        <w:rPr>
          <w:rFonts w:ascii="Times New Roman" w:hAnsi="Times New Roman" w:cs="Times New Roman"/>
          <w:color w:val="242021"/>
          <w:sz w:val="24"/>
          <w:szCs w:val="24"/>
        </w:rPr>
        <w:t xml:space="preserve"> </w:t>
      </w:r>
      <w:r w:rsidRPr="00AA5D39">
        <w:rPr>
          <w:rFonts w:ascii="Times New Roman" w:hAnsi="Times New Roman" w:cs="Times New Roman"/>
          <w:b/>
          <w:bCs/>
          <w:color w:val="242021"/>
          <w:sz w:val="24"/>
          <w:szCs w:val="24"/>
        </w:rPr>
        <w:t xml:space="preserve">(naturalistic observation); </w:t>
      </w:r>
      <w:r w:rsidRPr="00AA5D39">
        <w:rPr>
          <w:rFonts w:ascii="Times New Roman" w:hAnsi="Times New Roman" w:cs="Times New Roman"/>
          <w:color w:val="242021"/>
          <w:sz w:val="24"/>
          <w:szCs w:val="24"/>
        </w:rPr>
        <w:t>the</w:t>
      </w:r>
      <w:r>
        <w:rPr>
          <w:rFonts w:ascii="Times New Roman" w:hAnsi="Times New Roman" w:cs="Times New Roman"/>
          <w:color w:val="242021"/>
          <w:sz w:val="24"/>
          <w:szCs w:val="24"/>
        </w:rPr>
        <w:t xml:space="preserve">y make measurements to discover </w:t>
      </w:r>
      <w:r w:rsidRPr="00AA5D39">
        <w:rPr>
          <w:rFonts w:ascii="Times New Roman" w:hAnsi="Times New Roman" w:cs="Times New Roman"/>
          <w:color w:val="242021"/>
          <w:sz w:val="24"/>
          <w:szCs w:val="24"/>
        </w:rPr>
        <w:t xml:space="preserve">relationships between events </w:t>
      </w:r>
      <w:r w:rsidRPr="00AA5D39">
        <w:rPr>
          <w:rFonts w:ascii="Times New Roman" w:hAnsi="Times New Roman" w:cs="Times New Roman"/>
          <w:b/>
          <w:bCs/>
          <w:color w:val="242021"/>
          <w:sz w:val="24"/>
          <w:szCs w:val="24"/>
        </w:rPr>
        <w:t>(correlational method);</w:t>
      </w:r>
      <w:r>
        <w:rPr>
          <w:rFonts w:ascii="Times New Roman" w:hAnsi="Times New Roman" w:cs="Times New Roman"/>
          <w:b/>
          <w:bCs/>
          <w:color w:val="242021"/>
          <w:sz w:val="24"/>
          <w:szCs w:val="24"/>
        </w:rPr>
        <w:t xml:space="preserve"> </w:t>
      </w:r>
      <w:r w:rsidRPr="00AA5D39">
        <w:rPr>
          <w:rFonts w:ascii="Times New Roman" w:hAnsi="Times New Roman" w:cs="Times New Roman"/>
          <w:color w:val="242021"/>
          <w:sz w:val="24"/>
          <w:szCs w:val="24"/>
        </w:rPr>
        <w:t>the</w:t>
      </w:r>
      <w:r>
        <w:rPr>
          <w:rFonts w:ascii="Times New Roman" w:hAnsi="Times New Roman" w:cs="Times New Roman"/>
          <w:color w:val="242021"/>
          <w:sz w:val="24"/>
          <w:szCs w:val="24"/>
        </w:rPr>
        <w:t xml:space="preserve">y use the powerful technique </w:t>
      </w:r>
      <w:r w:rsidR="00132217">
        <w:rPr>
          <w:rFonts w:ascii="Times New Roman" w:hAnsi="Times New Roman" w:cs="Times New Roman"/>
          <w:color w:val="242021"/>
          <w:sz w:val="24"/>
          <w:szCs w:val="24"/>
        </w:rPr>
        <w:t>of controlled</w:t>
      </w:r>
      <w:r w:rsidRPr="00AA5D39">
        <w:rPr>
          <w:rFonts w:ascii="Times New Roman" w:hAnsi="Times New Roman" w:cs="Times New Roman"/>
          <w:color w:val="242021"/>
          <w:sz w:val="24"/>
          <w:szCs w:val="24"/>
        </w:rPr>
        <w:t xml:space="preserve"> experimentation </w:t>
      </w:r>
      <w:r w:rsidRPr="00AA5D39">
        <w:rPr>
          <w:rFonts w:ascii="Times New Roman" w:hAnsi="Times New Roman" w:cs="Times New Roman"/>
          <w:b/>
          <w:bCs/>
          <w:color w:val="242021"/>
          <w:sz w:val="24"/>
          <w:szCs w:val="24"/>
        </w:rPr>
        <w:t xml:space="preserve">(experimental method); </w:t>
      </w:r>
      <w:r w:rsidRPr="00AA5D39">
        <w:rPr>
          <w:rFonts w:ascii="Times New Roman" w:hAnsi="Times New Roman" w:cs="Times New Roman"/>
          <w:color w:val="242021"/>
          <w:sz w:val="24"/>
          <w:szCs w:val="24"/>
        </w:rPr>
        <w:t>they s</w:t>
      </w:r>
      <w:r>
        <w:rPr>
          <w:rFonts w:ascii="Times New Roman" w:hAnsi="Times New Roman" w:cs="Times New Roman"/>
          <w:color w:val="242021"/>
          <w:sz w:val="24"/>
          <w:szCs w:val="24"/>
        </w:rPr>
        <w:t xml:space="preserve">tudy psychological problems and </w:t>
      </w:r>
      <w:r w:rsidRPr="00AA5D39">
        <w:rPr>
          <w:rFonts w:ascii="Times New Roman" w:hAnsi="Times New Roman" w:cs="Times New Roman"/>
          <w:color w:val="242021"/>
          <w:sz w:val="24"/>
          <w:szCs w:val="24"/>
        </w:rPr>
        <w:t xml:space="preserve">therapies in clinical settings </w:t>
      </w:r>
      <w:r w:rsidRPr="00AA5D39">
        <w:rPr>
          <w:rFonts w:ascii="Times New Roman" w:hAnsi="Times New Roman" w:cs="Times New Roman"/>
          <w:b/>
          <w:bCs/>
          <w:color w:val="242021"/>
          <w:sz w:val="24"/>
          <w:szCs w:val="24"/>
        </w:rPr>
        <w:t xml:space="preserve">(clinical method); </w:t>
      </w:r>
      <w:r w:rsidRPr="00AA5D39">
        <w:rPr>
          <w:rFonts w:ascii="Times New Roman" w:hAnsi="Times New Roman" w:cs="Times New Roman"/>
          <w:color w:val="242021"/>
          <w:sz w:val="24"/>
          <w:szCs w:val="24"/>
        </w:rPr>
        <w:t>and</w:t>
      </w:r>
      <w:r>
        <w:rPr>
          <w:rFonts w:ascii="Times New Roman" w:hAnsi="Times New Roman" w:cs="Times New Roman"/>
          <w:color w:val="242021"/>
          <w:sz w:val="24"/>
          <w:szCs w:val="24"/>
        </w:rPr>
        <w:t xml:space="preserve"> </w:t>
      </w:r>
      <w:r w:rsidRPr="00AA5D39">
        <w:rPr>
          <w:rFonts w:ascii="Times New Roman" w:hAnsi="Times New Roman" w:cs="Times New Roman"/>
          <w:color w:val="242021"/>
          <w:sz w:val="24"/>
          <w:szCs w:val="24"/>
        </w:rPr>
        <w:t>they use ques</w:t>
      </w:r>
      <w:r>
        <w:rPr>
          <w:rFonts w:ascii="Times New Roman" w:hAnsi="Times New Roman" w:cs="Times New Roman"/>
          <w:color w:val="242021"/>
          <w:sz w:val="24"/>
          <w:szCs w:val="24"/>
        </w:rPr>
        <w:t xml:space="preserve">tionnaires to poll large groups </w:t>
      </w:r>
      <w:r w:rsidRPr="00AA5D39">
        <w:rPr>
          <w:rFonts w:ascii="Times New Roman" w:hAnsi="Times New Roman" w:cs="Times New Roman"/>
          <w:color w:val="242021"/>
          <w:sz w:val="24"/>
          <w:szCs w:val="24"/>
        </w:rPr>
        <w:t xml:space="preserve">of people </w:t>
      </w:r>
      <w:r w:rsidRPr="00AA5D39">
        <w:rPr>
          <w:rFonts w:ascii="Times New Roman" w:hAnsi="Times New Roman" w:cs="Times New Roman"/>
          <w:b/>
          <w:bCs/>
          <w:color w:val="242021"/>
          <w:sz w:val="24"/>
          <w:szCs w:val="24"/>
        </w:rPr>
        <w:t>(survey</w:t>
      </w:r>
      <w:r>
        <w:rPr>
          <w:rFonts w:ascii="Times New Roman" w:hAnsi="Times New Roman" w:cs="Times New Roman"/>
          <w:b/>
          <w:bCs/>
          <w:color w:val="242021"/>
          <w:sz w:val="24"/>
          <w:szCs w:val="24"/>
        </w:rPr>
        <w:t xml:space="preserve"> </w:t>
      </w:r>
      <w:r w:rsidRPr="00AA5D39">
        <w:rPr>
          <w:rFonts w:ascii="Times New Roman" w:hAnsi="Times New Roman" w:cs="Times New Roman"/>
          <w:b/>
          <w:bCs/>
          <w:color w:val="242021"/>
          <w:sz w:val="24"/>
          <w:szCs w:val="24"/>
        </w:rPr>
        <w:t xml:space="preserve">method). </w:t>
      </w:r>
      <w:r>
        <w:rPr>
          <w:rFonts w:ascii="Times New Roman" w:hAnsi="Times New Roman" w:cs="Times New Roman"/>
          <w:color w:val="000000"/>
          <w:sz w:val="24"/>
          <w:szCs w:val="24"/>
        </w:rPr>
        <w:t>In this section, we wi</w:t>
      </w:r>
      <w:r w:rsidRPr="00AA5D39">
        <w:rPr>
          <w:rFonts w:ascii="Times New Roman" w:hAnsi="Times New Roman" w:cs="Times New Roman"/>
          <w:color w:val="000000"/>
          <w:sz w:val="24"/>
          <w:szCs w:val="24"/>
        </w:rPr>
        <w:t xml:space="preserve">ll </w:t>
      </w:r>
      <w:r w:rsidR="00922B10">
        <w:rPr>
          <w:rFonts w:ascii="Times New Roman" w:hAnsi="Times New Roman" w:cs="Times New Roman"/>
          <w:color w:val="000000"/>
          <w:sz w:val="24"/>
          <w:szCs w:val="24"/>
        </w:rPr>
        <w:t>examine two</w:t>
      </w:r>
      <w:r w:rsidR="007042FD">
        <w:rPr>
          <w:rFonts w:ascii="Times New Roman" w:hAnsi="Times New Roman" w:cs="Times New Roman"/>
          <w:color w:val="000000"/>
          <w:sz w:val="24"/>
          <w:szCs w:val="24"/>
        </w:rPr>
        <w:t xml:space="preserve"> basic procedure</w:t>
      </w:r>
      <w:r w:rsidR="00044308">
        <w:rPr>
          <w:rFonts w:ascii="Times New Roman" w:hAnsi="Times New Roman" w:cs="Times New Roman"/>
          <w:color w:val="000000"/>
          <w:sz w:val="24"/>
          <w:szCs w:val="24"/>
        </w:rPr>
        <w:t xml:space="preserve"> used by </w:t>
      </w:r>
      <w:r w:rsidRPr="00AA5D39">
        <w:rPr>
          <w:rFonts w:ascii="Times New Roman" w:hAnsi="Times New Roman" w:cs="Times New Roman"/>
          <w:color w:val="000000"/>
          <w:sz w:val="24"/>
          <w:szCs w:val="24"/>
        </w:rPr>
        <w:t xml:space="preserve">psychologists in their systematic </w:t>
      </w:r>
      <w:r>
        <w:rPr>
          <w:rFonts w:ascii="Times New Roman" w:hAnsi="Times New Roman" w:cs="Times New Roman"/>
          <w:color w:val="000000"/>
          <w:sz w:val="24"/>
          <w:szCs w:val="24"/>
        </w:rPr>
        <w:t>study of human behavior</w:t>
      </w:r>
      <w:r w:rsidR="00044308" w:rsidRPr="00044308">
        <w:rPr>
          <w:rFonts w:ascii="Palatino-Roman" w:hAnsi="Palatino-Roman"/>
          <w:color w:val="000000"/>
          <w:sz w:val="20"/>
          <w:szCs w:val="20"/>
        </w:rPr>
        <w:t xml:space="preserve"> </w:t>
      </w:r>
      <w:r w:rsidR="00044308" w:rsidRPr="00044308">
        <w:rPr>
          <w:rFonts w:ascii="Times New Roman" w:hAnsi="Times New Roman" w:cs="Times New Roman"/>
          <w:color w:val="000000"/>
          <w:sz w:val="24"/>
          <w:szCs w:val="24"/>
        </w:rPr>
        <w:t>(Remember: behavior</w:t>
      </w:r>
      <w:r w:rsidR="00044308">
        <w:rPr>
          <w:rFonts w:ascii="Times New Roman" w:hAnsi="Times New Roman" w:cs="Times New Roman"/>
          <w:color w:val="000000"/>
          <w:sz w:val="24"/>
          <w:szCs w:val="24"/>
        </w:rPr>
        <w:t xml:space="preserve"> means </w:t>
      </w:r>
      <w:r w:rsidR="00044308" w:rsidRPr="00044308">
        <w:rPr>
          <w:rFonts w:ascii="Times New Roman" w:hAnsi="Times New Roman" w:cs="Times New Roman"/>
          <w:color w:val="000000"/>
          <w:sz w:val="24"/>
          <w:szCs w:val="24"/>
        </w:rPr>
        <w:t>everything people do, feel, experience, or think.)</w:t>
      </w:r>
      <w:r>
        <w:rPr>
          <w:rFonts w:ascii="Times New Roman" w:hAnsi="Times New Roman" w:cs="Times New Roman"/>
          <w:color w:val="000000"/>
          <w:sz w:val="24"/>
          <w:szCs w:val="24"/>
        </w:rPr>
        <w:t>:</w:t>
      </w:r>
      <w:r w:rsidRPr="00AA5D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experimental</w:t>
      </w:r>
      <w:r w:rsidR="00044308">
        <w:rPr>
          <w:rFonts w:ascii="Times New Roman" w:hAnsi="Times New Roman" w:cs="Times New Roman"/>
          <w:color w:val="000000"/>
          <w:sz w:val="24"/>
          <w:szCs w:val="24"/>
        </w:rPr>
        <w:t xml:space="preserve"> </w:t>
      </w:r>
      <w:r w:rsidR="00922B10">
        <w:rPr>
          <w:rFonts w:ascii="Times New Roman" w:hAnsi="Times New Roman" w:cs="Times New Roman"/>
          <w:color w:val="000000"/>
          <w:sz w:val="24"/>
          <w:szCs w:val="24"/>
        </w:rPr>
        <w:t xml:space="preserve">and quasi-experimental </w:t>
      </w:r>
      <w:r w:rsidR="00044308">
        <w:rPr>
          <w:rFonts w:ascii="Times New Roman" w:hAnsi="Times New Roman" w:cs="Times New Roman"/>
          <w:color w:val="000000"/>
          <w:sz w:val="24"/>
          <w:szCs w:val="24"/>
        </w:rPr>
        <w:t>method</w:t>
      </w:r>
      <w:r w:rsidR="00922B10">
        <w:rPr>
          <w:rFonts w:ascii="Times New Roman" w:hAnsi="Times New Roman" w:cs="Times New Roman"/>
          <w:color w:val="000000"/>
          <w:sz w:val="24"/>
          <w:szCs w:val="24"/>
        </w:rPr>
        <w:t>s</w:t>
      </w:r>
      <w:r w:rsidR="007042FD">
        <w:rPr>
          <w:rFonts w:ascii="Times New Roman" w:hAnsi="Times New Roman" w:cs="Times New Roman"/>
          <w:color w:val="000000"/>
          <w:sz w:val="24"/>
          <w:szCs w:val="24"/>
        </w:rPr>
        <w:t>.</w:t>
      </w:r>
    </w:p>
    <w:p w:rsidR="00005437" w:rsidRPr="00C14DDE" w:rsidRDefault="00C14DDE" w:rsidP="00C14DDE">
      <w:pPr>
        <w:spacing w:after="0" w:line="480" w:lineRule="auto"/>
        <w:jc w:val="both"/>
        <w:rPr>
          <w:rFonts w:ascii="Times New Roman" w:hAnsi="Times New Roman" w:cs="Times New Roman"/>
          <w:b/>
          <w:bCs/>
          <w:color w:val="C00000"/>
          <w:sz w:val="24"/>
          <w:szCs w:val="24"/>
        </w:rPr>
      </w:pPr>
      <w:r w:rsidRPr="00C14DDE">
        <w:rPr>
          <w:rFonts w:ascii="Times New Roman" w:hAnsi="Times New Roman" w:cs="Times New Roman"/>
          <w:b/>
          <w:bCs/>
          <w:color w:val="C00000"/>
          <w:sz w:val="24"/>
          <w:szCs w:val="24"/>
        </w:rPr>
        <w:t>What is experimental method?</w:t>
      </w:r>
    </w:p>
    <w:p w:rsidR="00AF65EC" w:rsidRDefault="00C14DDE" w:rsidP="00F12BDA">
      <w:pPr>
        <w:spacing w:after="0" w:line="480" w:lineRule="auto"/>
        <w:jc w:val="both"/>
        <w:rPr>
          <w:rFonts w:ascii="Times New Roman" w:hAnsi="Times New Roman" w:cs="Times New Roman"/>
          <w:color w:val="000000"/>
          <w:sz w:val="24"/>
          <w:szCs w:val="24"/>
        </w:rPr>
      </w:pPr>
      <w:r w:rsidRPr="00C14DDE">
        <w:rPr>
          <w:rFonts w:ascii="Times New Roman" w:hAnsi="Times New Roman" w:cs="Times New Roman"/>
          <w:color w:val="000000"/>
          <w:sz w:val="24"/>
          <w:szCs w:val="24"/>
        </w:rPr>
        <w:t>In the experimental method, investigators directly explore cause-and-effect relationships by manipulating certain variables, called independent variables, and observing their effects on certain outcomes called dependent variables. Independent variables are manipulated, and their effects on the dependent variable or variables are measured. Dependent variables are so called because measures of these variables depend on the independent, or manipulated, variable. Experimenters attempt to hold constant all other factors or conditions to ensure that the independent variable alone is the cause of the observed effects on the dependent variable.</w:t>
      </w:r>
    </w:p>
    <w:p w:rsidR="00F12BDA" w:rsidRPr="00F12BDA" w:rsidRDefault="00F12BDA" w:rsidP="00F12BDA">
      <w:pPr>
        <w:spacing w:after="0" w:line="480" w:lineRule="auto"/>
        <w:jc w:val="both"/>
        <w:rPr>
          <w:rFonts w:ascii="Times New Roman" w:hAnsi="Times New Roman" w:cs="Times New Roman"/>
          <w:b/>
          <w:bCs/>
          <w:color w:val="9753A0"/>
          <w:sz w:val="24"/>
          <w:szCs w:val="24"/>
        </w:rPr>
      </w:pPr>
      <w:r w:rsidRPr="00F12BDA">
        <w:rPr>
          <w:rFonts w:ascii="Times New Roman" w:hAnsi="Times New Roman" w:cs="Times New Roman"/>
          <w:b/>
          <w:bCs/>
          <w:color w:val="9753A0"/>
          <w:sz w:val="24"/>
          <w:szCs w:val="24"/>
        </w:rPr>
        <w:t>Variables and Groups</w:t>
      </w:r>
    </w:p>
    <w:p w:rsidR="0089416D" w:rsidRDefault="00F12BDA" w:rsidP="0089416D">
      <w:pPr>
        <w:spacing w:line="480" w:lineRule="auto"/>
        <w:jc w:val="both"/>
        <w:rPr>
          <w:rFonts w:ascii="AGaramond-Regular" w:hAnsi="AGaramond-Regular"/>
          <w:color w:val="242021"/>
        </w:rPr>
      </w:pPr>
      <w:r w:rsidRPr="00F12BDA">
        <w:rPr>
          <w:rFonts w:ascii="AGaramond-Regular" w:hAnsi="AGaramond-Regular"/>
          <w:color w:val="242021"/>
        </w:rPr>
        <w:t xml:space="preserve">A </w:t>
      </w:r>
      <w:r w:rsidRPr="00F12BDA">
        <w:rPr>
          <w:rFonts w:ascii="AGaramond-Semibold" w:hAnsi="AGaramond-Semibold"/>
          <w:b/>
          <w:bCs/>
          <w:color w:val="242021"/>
        </w:rPr>
        <w:t xml:space="preserve">variable </w:t>
      </w:r>
      <w:r w:rsidRPr="00F12BDA">
        <w:rPr>
          <w:rFonts w:ascii="AGaramond-Regular" w:hAnsi="AGaramond-Regular"/>
          <w:color w:val="242021"/>
        </w:rPr>
        <w:t>is any condition that can change and that might</w:t>
      </w:r>
      <w:r>
        <w:rPr>
          <w:rFonts w:ascii="AGaramond-Regular" w:hAnsi="AGaramond-Regular"/>
          <w:color w:val="242021"/>
        </w:rPr>
        <w:t xml:space="preserve"> </w:t>
      </w:r>
      <w:r w:rsidRPr="00F12BDA">
        <w:rPr>
          <w:rFonts w:ascii="AGaramond-Regular" w:hAnsi="AGaramond-Regular"/>
          <w:color w:val="242021"/>
        </w:rPr>
        <w:t>affect</w:t>
      </w:r>
      <w:r w:rsidR="0089416D">
        <w:rPr>
          <w:rFonts w:ascii="AGaramond-Regular" w:hAnsi="AGaramond-Regular"/>
          <w:color w:val="242021"/>
        </w:rPr>
        <w:t xml:space="preserve"> the outcome of the experiment. </w:t>
      </w:r>
      <w:r w:rsidRPr="00F12BDA">
        <w:rPr>
          <w:rFonts w:ascii="AGaramond-Regular" w:hAnsi="AGaramond-Regular"/>
          <w:color w:val="242021"/>
        </w:rPr>
        <w:t>Identifying causes and</w:t>
      </w:r>
      <w:r>
        <w:rPr>
          <w:rFonts w:ascii="AGaramond-Regular" w:hAnsi="AGaramond-Regular"/>
          <w:color w:val="242021"/>
        </w:rPr>
        <w:t xml:space="preserve"> </w:t>
      </w:r>
      <w:r w:rsidRPr="00F12BDA">
        <w:rPr>
          <w:rFonts w:ascii="AGaramond-Regular" w:hAnsi="AGaramond-Regular"/>
          <w:color w:val="242021"/>
        </w:rPr>
        <w:t>effects in an experiment involves three types of variables</w:t>
      </w:r>
      <w:r w:rsidR="0089416D">
        <w:rPr>
          <w:rFonts w:ascii="AGaramond-Regular" w:hAnsi="AGaramond-Regular"/>
          <w:color w:val="242021"/>
        </w:rPr>
        <w:t>:</w:t>
      </w:r>
    </w:p>
    <w:p w:rsidR="0089416D" w:rsidRPr="0089416D" w:rsidRDefault="00F12BDA" w:rsidP="0089416D">
      <w:pPr>
        <w:pStyle w:val="ListParagraph"/>
        <w:numPr>
          <w:ilvl w:val="0"/>
          <w:numId w:val="1"/>
        </w:numPr>
        <w:spacing w:line="480" w:lineRule="auto"/>
        <w:ind w:left="357" w:hanging="357"/>
        <w:jc w:val="both"/>
        <w:rPr>
          <w:rFonts w:ascii="Times New Roman" w:hAnsi="Times New Roman" w:cs="Times New Roman"/>
          <w:sz w:val="24"/>
          <w:szCs w:val="24"/>
        </w:rPr>
      </w:pPr>
      <w:r w:rsidRPr="0089416D">
        <w:rPr>
          <w:rFonts w:ascii="AGaramond-Semibold" w:hAnsi="AGaramond-Semibold"/>
          <w:b/>
          <w:bCs/>
          <w:color w:val="7030A0"/>
        </w:rPr>
        <w:lastRenderedPageBreak/>
        <w:t xml:space="preserve">Independent variables </w:t>
      </w:r>
      <w:r w:rsidRPr="0089416D">
        <w:rPr>
          <w:rFonts w:ascii="AGaramond-Regular" w:hAnsi="AGaramond-Regular"/>
          <w:color w:val="242021"/>
        </w:rPr>
        <w:t>are conditions altered or varied</w:t>
      </w:r>
      <w:r w:rsidR="0089416D" w:rsidRPr="0089416D">
        <w:rPr>
          <w:rFonts w:ascii="AGaramond-Regular" w:hAnsi="AGaramond-Regular"/>
          <w:color w:val="242021"/>
        </w:rPr>
        <w:t xml:space="preserve"> </w:t>
      </w:r>
      <w:r w:rsidRPr="0089416D">
        <w:rPr>
          <w:rFonts w:ascii="AGaramond-Regular" w:hAnsi="AGaramond-Regular"/>
          <w:color w:val="242021"/>
        </w:rPr>
        <w:t xml:space="preserve">by the experimenter, who sets their size, </w:t>
      </w:r>
      <w:r w:rsidR="0089416D" w:rsidRPr="0089416D">
        <w:rPr>
          <w:rFonts w:ascii="AGaramond-Regular" w:hAnsi="AGaramond-Regular"/>
          <w:color w:val="242021"/>
        </w:rPr>
        <w:t>a</w:t>
      </w:r>
      <w:r w:rsidRPr="0089416D">
        <w:rPr>
          <w:rFonts w:ascii="AGaramond-Regular" w:hAnsi="AGaramond-Regular"/>
          <w:color w:val="242021"/>
        </w:rPr>
        <w:t>mount, or</w:t>
      </w:r>
      <w:r w:rsidR="0089416D">
        <w:rPr>
          <w:rFonts w:ascii="AGaramond-Regular" w:hAnsi="AGaramond-Regular"/>
          <w:color w:val="242021"/>
        </w:rPr>
        <w:t xml:space="preserve"> </w:t>
      </w:r>
      <w:r w:rsidRPr="0089416D">
        <w:rPr>
          <w:rFonts w:ascii="AGaramond-Regular" w:hAnsi="AGaramond-Regular"/>
          <w:color w:val="242021"/>
        </w:rPr>
        <w:t xml:space="preserve">value. Independent variables are suspected </w:t>
      </w:r>
      <w:r w:rsidRPr="0089416D">
        <w:rPr>
          <w:rFonts w:ascii="AGaramond-Italic" w:hAnsi="AGaramond-Italic"/>
          <w:i/>
          <w:iCs/>
          <w:color w:val="242021"/>
        </w:rPr>
        <w:t xml:space="preserve">causes </w:t>
      </w:r>
      <w:r w:rsidRPr="0089416D">
        <w:rPr>
          <w:rFonts w:ascii="AGaramond-Regular" w:hAnsi="AGaramond-Regular"/>
          <w:color w:val="242021"/>
        </w:rPr>
        <w:t>for</w:t>
      </w:r>
      <w:r w:rsidR="0089416D">
        <w:rPr>
          <w:rFonts w:ascii="AGaramond-Regular" w:hAnsi="AGaramond-Regular"/>
          <w:color w:val="242021"/>
        </w:rPr>
        <w:t xml:space="preserve"> </w:t>
      </w:r>
      <w:r w:rsidRPr="0089416D">
        <w:rPr>
          <w:rFonts w:ascii="AGaramond-Regular" w:hAnsi="AGaramond-Regular"/>
          <w:color w:val="242021"/>
        </w:rPr>
        <w:t>differences in behavior.</w:t>
      </w:r>
    </w:p>
    <w:p w:rsidR="0089416D" w:rsidRPr="0089416D" w:rsidRDefault="0089416D" w:rsidP="0089416D">
      <w:pPr>
        <w:pStyle w:val="ListParagraph"/>
        <w:numPr>
          <w:ilvl w:val="0"/>
          <w:numId w:val="1"/>
        </w:numPr>
        <w:spacing w:line="480" w:lineRule="auto"/>
        <w:ind w:left="357" w:hanging="357"/>
        <w:jc w:val="both"/>
        <w:rPr>
          <w:rFonts w:ascii="Times New Roman" w:hAnsi="Times New Roman" w:cs="Times New Roman"/>
          <w:sz w:val="24"/>
          <w:szCs w:val="24"/>
        </w:rPr>
      </w:pPr>
      <w:r w:rsidRPr="0089416D">
        <w:rPr>
          <w:rFonts w:ascii="AGaramond-Semibold" w:hAnsi="AGaramond-Semibold"/>
          <w:b/>
          <w:bCs/>
          <w:color w:val="7030A0"/>
        </w:rPr>
        <w:t>Dependent variables</w:t>
      </w:r>
      <w:r w:rsidRPr="0089416D">
        <w:rPr>
          <w:rFonts w:ascii="AGaramond-Semibold" w:hAnsi="AGaramond-Semibold"/>
          <w:b/>
          <w:bCs/>
          <w:color w:val="242021"/>
        </w:rPr>
        <w:t xml:space="preserve"> </w:t>
      </w:r>
      <w:r w:rsidRPr="0089416D">
        <w:rPr>
          <w:rFonts w:ascii="AGaramond-Regular" w:hAnsi="AGaramond-Regular"/>
          <w:color w:val="242021"/>
        </w:rPr>
        <w:t xml:space="preserve">measure the results of the experiment. That is, they reveal the </w:t>
      </w:r>
      <w:r w:rsidRPr="0089416D">
        <w:rPr>
          <w:rFonts w:ascii="AGaramond-Italic" w:hAnsi="AGaramond-Italic"/>
          <w:i/>
          <w:iCs/>
          <w:color w:val="242021"/>
        </w:rPr>
        <w:t xml:space="preserve">effects </w:t>
      </w:r>
      <w:r>
        <w:rPr>
          <w:rFonts w:ascii="AGaramond-Regular" w:hAnsi="AGaramond-Regular"/>
          <w:color w:val="242021"/>
        </w:rPr>
        <w:t xml:space="preserve">that </w:t>
      </w:r>
      <w:r w:rsidRPr="0089416D">
        <w:rPr>
          <w:rFonts w:ascii="AGaramond-Regular" w:hAnsi="AGaramond-Regular"/>
          <w:color w:val="242021"/>
        </w:rPr>
        <w:t>independent</w:t>
      </w:r>
      <w:r>
        <w:rPr>
          <w:rFonts w:ascii="AGaramond-Regular" w:hAnsi="AGaramond-Regular"/>
          <w:color w:val="242021"/>
        </w:rPr>
        <w:t xml:space="preserve"> </w:t>
      </w:r>
      <w:r w:rsidRPr="0089416D">
        <w:rPr>
          <w:rFonts w:ascii="AGaramond-Regular" w:hAnsi="AGaramond-Regular"/>
          <w:color w:val="242021"/>
        </w:rPr>
        <w:t xml:space="preserve">variables have on </w:t>
      </w:r>
      <w:r w:rsidRPr="0089416D">
        <w:rPr>
          <w:rFonts w:ascii="AGaramond-Italic" w:hAnsi="AGaramond-Italic"/>
          <w:i/>
          <w:iCs/>
          <w:color w:val="242021"/>
        </w:rPr>
        <w:t xml:space="preserve">behavior. </w:t>
      </w:r>
      <w:r w:rsidRPr="0089416D">
        <w:rPr>
          <w:rFonts w:ascii="AGaramond-Regular" w:hAnsi="AGaramond-Regular"/>
          <w:color w:val="242021"/>
        </w:rPr>
        <w:t>Such effects ar</w:t>
      </w:r>
      <w:r>
        <w:rPr>
          <w:rFonts w:ascii="AGaramond-Regular" w:hAnsi="AGaramond-Regular"/>
          <w:color w:val="242021"/>
        </w:rPr>
        <w:t xml:space="preserve">e often revealed by measures of </w:t>
      </w:r>
      <w:r w:rsidRPr="0089416D">
        <w:rPr>
          <w:rFonts w:ascii="AGaramond-Regular" w:hAnsi="AGaramond-Regular"/>
          <w:color w:val="242021"/>
        </w:rPr>
        <w:t>performance, such as test scores.</w:t>
      </w:r>
    </w:p>
    <w:p w:rsidR="00AF65EC" w:rsidRPr="00F844D5" w:rsidRDefault="0089416D" w:rsidP="00F844D5">
      <w:pPr>
        <w:pStyle w:val="ListParagraph"/>
        <w:numPr>
          <w:ilvl w:val="0"/>
          <w:numId w:val="1"/>
        </w:numPr>
        <w:spacing w:after="0" w:line="480" w:lineRule="auto"/>
        <w:ind w:left="357" w:hanging="357"/>
        <w:jc w:val="both"/>
        <w:rPr>
          <w:rFonts w:ascii="Times New Roman" w:hAnsi="Times New Roman" w:cs="Times New Roman"/>
          <w:sz w:val="24"/>
          <w:szCs w:val="24"/>
        </w:rPr>
      </w:pPr>
      <w:r w:rsidRPr="0089416D">
        <w:rPr>
          <w:rFonts w:ascii="AGaramond-Semibold" w:hAnsi="AGaramond-Semibold"/>
          <w:b/>
          <w:bCs/>
          <w:color w:val="7030A0"/>
        </w:rPr>
        <w:t>Extraneous variables</w:t>
      </w:r>
      <w:r w:rsidRPr="0089416D">
        <w:rPr>
          <w:rFonts w:ascii="AGaramond-Semibold" w:hAnsi="AGaramond-Semibold"/>
          <w:b/>
          <w:bCs/>
          <w:color w:val="242021"/>
        </w:rPr>
        <w:t xml:space="preserve"> </w:t>
      </w:r>
      <w:r w:rsidRPr="0089416D">
        <w:rPr>
          <w:rFonts w:ascii="AGaramond-Regular" w:hAnsi="AGaramond-Regular"/>
          <w:color w:val="242021"/>
        </w:rPr>
        <w:t>are conditions that a researcher</w:t>
      </w:r>
      <w:r>
        <w:rPr>
          <w:rFonts w:ascii="AGaramond-Regular" w:hAnsi="AGaramond-Regular"/>
          <w:color w:val="242021"/>
        </w:rPr>
        <w:t xml:space="preserve"> </w:t>
      </w:r>
      <w:r w:rsidRPr="0089416D">
        <w:rPr>
          <w:rFonts w:ascii="AGaramond-Regular" w:hAnsi="AGaramond-Regular"/>
          <w:color w:val="242021"/>
        </w:rPr>
        <w:t>wishes to prevent from affecting the outcome of the</w:t>
      </w:r>
      <w:r>
        <w:rPr>
          <w:rFonts w:ascii="AGaramond-Regular" w:hAnsi="AGaramond-Regular"/>
          <w:color w:val="242021"/>
        </w:rPr>
        <w:t xml:space="preserve"> </w:t>
      </w:r>
      <w:r w:rsidRPr="0089416D">
        <w:rPr>
          <w:rFonts w:ascii="AGaramond-Regular" w:hAnsi="AGaramond-Regular"/>
          <w:color w:val="242021"/>
        </w:rPr>
        <w:t>experiment.</w:t>
      </w:r>
    </w:p>
    <w:p w:rsidR="00F844D5" w:rsidRPr="00F844D5" w:rsidRDefault="00F844D5" w:rsidP="00F844D5">
      <w:pPr>
        <w:spacing w:after="0" w:line="480" w:lineRule="auto"/>
        <w:jc w:val="both"/>
        <w:rPr>
          <w:rFonts w:ascii="Times New Roman" w:hAnsi="Times New Roman" w:cs="Times New Roman"/>
          <w:sz w:val="24"/>
          <w:szCs w:val="24"/>
        </w:rPr>
      </w:pPr>
      <w:r w:rsidRPr="00F844D5">
        <w:rPr>
          <w:rFonts w:ascii="Times New Roman" w:hAnsi="Times New Roman" w:cs="Times New Roman"/>
          <w:color w:val="242021"/>
          <w:sz w:val="24"/>
          <w:szCs w:val="24"/>
        </w:rPr>
        <w:t>We can apply these terms to</w:t>
      </w:r>
      <w:r w:rsidR="005F7381">
        <w:rPr>
          <w:rFonts w:ascii="Times New Roman" w:hAnsi="Times New Roman" w:cs="Times New Roman"/>
          <w:color w:val="242021"/>
          <w:sz w:val="24"/>
          <w:szCs w:val="24"/>
        </w:rPr>
        <w:t xml:space="preserve"> a hypothetical</w:t>
      </w:r>
      <w:r w:rsidRPr="00F844D5">
        <w:rPr>
          <w:rFonts w:ascii="Times New Roman" w:hAnsi="Times New Roman" w:cs="Times New Roman"/>
          <w:color w:val="242021"/>
          <w:sz w:val="24"/>
          <w:szCs w:val="24"/>
        </w:rPr>
        <w:t xml:space="preserve"> hunger/memory experi</w:t>
      </w:r>
      <w:r>
        <w:rPr>
          <w:rFonts w:ascii="Times New Roman" w:hAnsi="Times New Roman" w:cs="Times New Roman"/>
          <w:color w:val="242021"/>
          <w:sz w:val="24"/>
          <w:szCs w:val="24"/>
        </w:rPr>
        <w:t xml:space="preserve">ment in this way: Hunger is the </w:t>
      </w:r>
      <w:r w:rsidRPr="00F844D5">
        <w:rPr>
          <w:rFonts w:ascii="Times New Roman" w:hAnsi="Times New Roman" w:cs="Times New Roman"/>
          <w:color w:val="242021"/>
          <w:sz w:val="24"/>
          <w:szCs w:val="24"/>
        </w:rPr>
        <w:t>independent variable—we</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want to know if hunger affects memory. Memory (defined by</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scores on the memory test) is the dependent variable—we</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 xml:space="preserve">want to </w:t>
      </w:r>
      <w:r>
        <w:rPr>
          <w:rFonts w:ascii="Times New Roman" w:hAnsi="Times New Roman" w:cs="Times New Roman"/>
          <w:color w:val="242021"/>
          <w:sz w:val="24"/>
          <w:szCs w:val="24"/>
        </w:rPr>
        <w:t xml:space="preserve">know if the ability to memorize </w:t>
      </w:r>
      <w:r w:rsidRPr="00F844D5">
        <w:rPr>
          <w:rFonts w:ascii="Times New Roman" w:hAnsi="Times New Roman" w:cs="Times New Roman"/>
          <w:color w:val="242021"/>
          <w:sz w:val="24"/>
          <w:szCs w:val="24"/>
        </w:rPr>
        <w:t>depends, on how</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hungry a person is. All other conditions that could affect</w:t>
      </w:r>
      <w:r>
        <w:rPr>
          <w:rFonts w:ascii="Times New Roman" w:hAnsi="Times New Roman" w:cs="Times New Roman"/>
          <w:color w:val="242021"/>
          <w:sz w:val="24"/>
          <w:szCs w:val="24"/>
        </w:rPr>
        <w:t xml:space="preserve"> memory scores are </w:t>
      </w:r>
      <w:r w:rsidRPr="00F844D5">
        <w:rPr>
          <w:rFonts w:ascii="Times New Roman" w:hAnsi="Times New Roman" w:cs="Times New Roman"/>
          <w:color w:val="242021"/>
          <w:sz w:val="24"/>
          <w:szCs w:val="24"/>
        </w:rPr>
        <w:t>extraneous. Examples are the number of</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hours slept the night be</w:t>
      </w:r>
      <w:r>
        <w:rPr>
          <w:rFonts w:ascii="Times New Roman" w:hAnsi="Times New Roman" w:cs="Times New Roman"/>
          <w:color w:val="242021"/>
          <w:sz w:val="24"/>
          <w:szCs w:val="24"/>
        </w:rPr>
        <w:t xml:space="preserve">fore the test, intelligence, or </w:t>
      </w:r>
      <w:r w:rsidRPr="00F844D5">
        <w:rPr>
          <w:rFonts w:ascii="Times New Roman" w:hAnsi="Times New Roman" w:cs="Times New Roman"/>
          <w:color w:val="242021"/>
          <w:sz w:val="24"/>
          <w:szCs w:val="24"/>
        </w:rPr>
        <w:t>difficulty</w:t>
      </w:r>
      <w:r>
        <w:rPr>
          <w:rFonts w:ascii="Times New Roman" w:hAnsi="Times New Roman" w:cs="Times New Roman"/>
          <w:color w:val="242021"/>
          <w:sz w:val="24"/>
          <w:szCs w:val="24"/>
        </w:rPr>
        <w:t xml:space="preserve"> </w:t>
      </w:r>
      <w:r w:rsidRPr="00F844D5">
        <w:rPr>
          <w:rFonts w:ascii="Times New Roman" w:hAnsi="Times New Roman" w:cs="Times New Roman"/>
          <w:color w:val="242021"/>
          <w:sz w:val="24"/>
          <w:szCs w:val="24"/>
        </w:rPr>
        <w:t>of the questions.</w:t>
      </w:r>
    </w:p>
    <w:p w:rsidR="00AF65EC" w:rsidRDefault="00F844D5" w:rsidP="00F844D5">
      <w:pPr>
        <w:spacing w:after="0" w:line="480" w:lineRule="auto"/>
        <w:jc w:val="both"/>
        <w:rPr>
          <w:rFonts w:ascii="Times New Roman" w:hAnsi="Times New Roman" w:cs="Times New Roman"/>
          <w:sz w:val="24"/>
          <w:szCs w:val="24"/>
        </w:rPr>
      </w:pPr>
      <w:r w:rsidRPr="00F844D5">
        <w:rPr>
          <w:rFonts w:ascii="Times New Roman" w:hAnsi="Times New Roman" w:cs="Times New Roman"/>
          <w:sz w:val="24"/>
          <w:szCs w:val="24"/>
        </w:rPr>
        <w:t xml:space="preserve">In </w:t>
      </w:r>
      <w:r>
        <w:rPr>
          <w:rFonts w:ascii="Times New Roman" w:hAnsi="Times New Roman" w:cs="Times New Roman"/>
          <w:sz w:val="24"/>
          <w:szCs w:val="24"/>
        </w:rPr>
        <w:t xml:space="preserve">a controlled experiment, an </w:t>
      </w:r>
      <w:r w:rsidRPr="00F844D5">
        <w:rPr>
          <w:rFonts w:ascii="Times New Roman" w:hAnsi="Times New Roman" w:cs="Times New Roman"/>
          <w:b/>
          <w:bCs/>
          <w:color w:val="7030A0"/>
          <w:sz w:val="24"/>
          <w:szCs w:val="24"/>
        </w:rPr>
        <w:t>experimental group</w:t>
      </w:r>
      <w:r>
        <w:rPr>
          <w:rFonts w:ascii="Times New Roman" w:hAnsi="Times New Roman" w:cs="Times New Roman"/>
          <w:sz w:val="24"/>
          <w:szCs w:val="24"/>
        </w:rPr>
        <w:t xml:space="preserve"> is the group of subjects exposed to the independent variable or experimental condition.</w:t>
      </w:r>
    </w:p>
    <w:p w:rsidR="00F844D5" w:rsidRDefault="00F844D5" w:rsidP="0089383D">
      <w:pPr>
        <w:spacing w:after="0" w:line="480" w:lineRule="auto"/>
        <w:jc w:val="both"/>
        <w:rPr>
          <w:rFonts w:ascii="Times New Roman" w:hAnsi="Times New Roman" w:cs="Times New Roman"/>
          <w:sz w:val="24"/>
          <w:szCs w:val="24"/>
        </w:rPr>
      </w:pPr>
      <w:r w:rsidRPr="00F844D5">
        <w:rPr>
          <w:rFonts w:ascii="Times New Roman" w:hAnsi="Times New Roman" w:cs="Times New Roman"/>
          <w:sz w:val="24"/>
          <w:szCs w:val="24"/>
        </w:rPr>
        <w:t xml:space="preserve">In </w:t>
      </w:r>
      <w:r>
        <w:rPr>
          <w:rFonts w:ascii="Times New Roman" w:hAnsi="Times New Roman" w:cs="Times New Roman"/>
          <w:sz w:val="24"/>
          <w:szCs w:val="24"/>
        </w:rPr>
        <w:t>a controlled experiment,</w:t>
      </w:r>
      <w:r w:rsidR="0089383D">
        <w:rPr>
          <w:rFonts w:ascii="Times New Roman" w:hAnsi="Times New Roman" w:cs="Times New Roman"/>
          <w:sz w:val="24"/>
          <w:szCs w:val="24"/>
        </w:rPr>
        <w:t xml:space="preserve"> a</w:t>
      </w:r>
      <w:r>
        <w:rPr>
          <w:rFonts w:ascii="Times New Roman" w:hAnsi="Times New Roman" w:cs="Times New Roman"/>
          <w:sz w:val="24"/>
          <w:szCs w:val="24"/>
        </w:rPr>
        <w:t xml:space="preserve"> </w:t>
      </w:r>
      <w:r w:rsidR="0089383D">
        <w:rPr>
          <w:rFonts w:ascii="Times New Roman" w:hAnsi="Times New Roman" w:cs="Times New Roman"/>
          <w:b/>
          <w:bCs/>
          <w:color w:val="7030A0"/>
          <w:sz w:val="24"/>
          <w:szCs w:val="24"/>
        </w:rPr>
        <w:t>control</w:t>
      </w:r>
      <w:r w:rsidRPr="00F844D5">
        <w:rPr>
          <w:rFonts w:ascii="Times New Roman" w:hAnsi="Times New Roman" w:cs="Times New Roman"/>
          <w:b/>
          <w:bCs/>
          <w:color w:val="7030A0"/>
          <w:sz w:val="24"/>
          <w:szCs w:val="24"/>
        </w:rPr>
        <w:t xml:space="preserve"> group</w:t>
      </w:r>
      <w:r>
        <w:rPr>
          <w:rFonts w:ascii="Times New Roman" w:hAnsi="Times New Roman" w:cs="Times New Roman"/>
          <w:sz w:val="24"/>
          <w:szCs w:val="24"/>
        </w:rPr>
        <w:t xml:space="preserve"> is the group of subjects exposed to all experimental conditions or variables </w:t>
      </w:r>
      <w:r w:rsidRPr="00F844D5">
        <w:rPr>
          <w:rFonts w:ascii="Times New Roman" w:hAnsi="Times New Roman" w:cs="Times New Roman"/>
          <w:i/>
          <w:iCs/>
          <w:sz w:val="24"/>
          <w:szCs w:val="24"/>
        </w:rPr>
        <w:t>except</w:t>
      </w:r>
      <w:r>
        <w:rPr>
          <w:rFonts w:ascii="Times New Roman" w:hAnsi="Times New Roman" w:cs="Times New Roman"/>
          <w:sz w:val="24"/>
          <w:szCs w:val="24"/>
        </w:rPr>
        <w:t xml:space="preserve"> the independent variable.</w:t>
      </w:r>
    </w:p>
    <w:p w:rsidR="005F7381" w:rsidRDefault="005F7381" w:rsidP="00F844D5">
      <w:pPr>
        <w:spacing w:after="0" w:line="480" w:lineRule="auto"/>
        <w:jc w:val="both"/>
        <w:rPr>
          <w:rFonts w:ascii="Times New Roman" w:hAnsi="Times New Roman" w:cs="Times New Roman"/>
          <w:color w:val="242021"/>
          <w:sz w:val="24"/>
          <w:szCs w:val="24"/>
        </w:rPr>
      </w:pPr>
      <w:r>
        <w:rPr>
          <w:rFonts w:ascii="AGaramond-Regular" w:hAnsi="AGaramond-Regular"/>
          <w:color w:val="242021"/>
        </w:rPr>
        <w:t>Let u</w:t>
      </w:r>
      <w:r w:rsidRPr="005F7381">
        <w:rPr>
          <w:rFonts w:ascii="AGaramond-Regular" w:hAnsi="AGaramond-Regular"/>
          <w:color w:val="242021"/>
        </w:rPr>
        <w:t>s examine another simple experiment. Suppose you</w:t>
      </w:r>
      <w:r>
        <w:rPr>
          <w:rFonts w:ascii="AGaramond-Regular" w:hAnsi="AGaramond-Regular"/>
          <w:color w:val="242021"/>
        </w:rPr>
        <w:t xml:space="preserve"> </w:t>
      </w:r>
      <w:r w:rsidRPr="005F7381">
        <w:rPr>
          <w:rFonts w:ascii="AGaramond-Regular" w:hAnsi="AGaramond-Regular"/>
          <w:color w:val="242021"/>
        </w:rPr>
        <w:t>notice that, you seem to study better while listening to music.</w:t>
      </w:r>
      <w:r>
        <w:rPr>
          <w:rFonts w:ascii="AGaramond-Regular" w:hAnsi="AGaramond-Regular"/>
          <w:color w:val="242021"/>
        </w:rPr>
        <w:t xml:space="preserve"> </w:t>
      </w:r>
      <w:r w:rsidRPr="005F7381">
        <w:rPr>
          <w:rFonts w:ascii="AGaramond-Regular" w:hAnsi="AGaramond-Regular"/>
          <w:color w:val="242021"/>
        </w:rPr>
        <w:t>This suggests the hypothesis that music improves learning.</w:t>
      </w:r>
      <w:r>
        <w:rPr>
          <w:rFonts w:ascii="AGaramond-Regular" w:hAnsi="AGaramond-Regular"/>
          <w:color w:val="242021"/>
        </w:rPr>
        <w:t xml:space="preserve"> </w:t>
      </w:r>
      <w:r w:rsidRPr="005F7381">
        <w:rPr>
          <w:rFonts w:ascii="AGaramond-Regular" w:hAnsi="AGaramond-Regular"/>
          <w:color w:val="242021"/>
        </w:rPr>
        <w:t>We could test this idea by forming an experimental group</w:t>
      </w:r>
      <w:r>
        <w:rPr>
          <w:rFonts w:ascii="AGaramond-Regular" w:hAnsi="AGaramond-Regular"/>
          <w:color w:val="242021"/>
        </w:rPr>
        <w:t xml:space="preserve"> </w:t>
      </w:r>
      <w:r w:rsidRPr="005F7381">
        <w:rPr>
          <w:rFonts w:ascii="AGaramond-Regular" w:hAnsi="AGaramond-Regular"/>
          <w:color w:val="242021"/>
        </w:rPr>
        <w:t>that studies with music. A control g</w:t>
      </w:r>
      <w:r>
        <w:rPr>
          <w:rFonts w:ascii="AGaramond-Regular" w:hAnsi="AGaramond-Regular"/>
          <w:color w:val="242021"/>
        </w:rPr>
        <w:t xml:space="preserve">roup would study without music. </w:t>
      </w:r>
      <w:r w:rsidRPr="005F7381">
        <w:rPr>
          <w:rFonts w:ascii="AGaramond-Regular" w:hAnsi="AGaramond-Regular"/>
          <w:color w:val="242021"/>
        </w:rPr>
        <w:t xml:space="preserve">Then we could compare their scores on a test. </w:t>
      </w:r>
      <w:r w:rsidRPr="005F7381">
        <w:rPr>
          <w:rFonts w:ascii="Times New Roman" w:hAnsi="Times New Roman" w:cs="Times New Roman"/>
          <w:color w:val="242021"/>
          <w:sz w:val="24"/>
          <w:szCs w:val="24"/>
        </w:rPr>
        <w:t>Without a control group, it</w:t>
      </w:r>
      <w:r>
        <w:rPr>
          <w:rFonts w:ascii="Times New Roman" w:hAnsi="Times New Roman" w:cs="Times New Roman"/>
          <w:color w:val="242021"/>
          <w:sz w:val="24"/>
          <w:szCs w:val="24"/>
        </w:rPr>
        <w:t xml:space="preserve"> would be impossible to </w:t>
      </w:r>
      <w:r w:rsidRPr="005F7381">
        <w:rPr>
          <w:rFonts w:ascii="Times New Roman" w:hAnsi="Times New Roman" w:cs="Times New Roman"/>
          <w:color w:val="242021"/>
          <w:sz w:val="24"/>
          <w:szCs w:val="24"/>
        </w:rPr>
        <w:t xml:space="preserve">tell if music had any effect on learning. The control group provides a </w:t>
      </w:r>
      <w:r w:rsidRPr="005F7381">
        <w:rPr>
          <w:rFonts w:ascii="Times New Roman" w:hAnsi="Times New Roman" w:cs="Times New Roman"/>
          <w:i/>
          <w:iCs/>
          <w:color w:val="242021"/>
          <w:sz w:val="24"/>
          <w:szCs w:val="24"/>
        </w:rPr>
        <w:t xml:space="preserve">point of reference </w:t>
      </w:r>
      <w:r>
        <w:rPr>
          <w:rFonts w:ascii="Times New Roman" w:hAnsi="Times New Roman" w:cs="Times New Roman"/>
          <w:color w:val="242021"/>
          <w:sz w:val="24"/>
          <w:szCs w:val="24"/>
        </w:rPr>
        <w:t xml:space="preserve">for </w:t>
      </w:r>
      <w:r w:rsidRPr="005F7381">
        <w:rPr>
          <w:rFonts w:ascii="Times New Roman" w:hAnsi="Times New Roman" w:cs="Times New Roman"/>
          <w:color w:val="242021"/>
          <w:sz w:val="24"/>
          <w:szCs w:val="24"/>
        </w:rPr>
        <w:t>comparison with scores of the experimental group. If the average</w:t>
      </w:r>
      <w:r>
        <w:rPr>
          <w:rFonts w:ascii="Times New Roman" w:hAnsi="Times New Roman" w:cs="Times New Roman"/>
          <w:color w:val="242021"/>
          <w:sz w:val="24"/>
          <w:szCs w:val="24"/>
        </w:rPr>
        <w:t xml:space="preserve"> </w:t>
      </w:r>
      <w:r w:rsidRPr="005F7381">
        <w:rPr>
          <w:rFonts w:ascii="Times New Roman" w:hAnsi="Times New Roman" w:cs="Times New Roman"/>
          <w:color w:val="242021"/>
          <w:sz w:val="24"/>
          <w:szCs w:val="24"/>
        </w:rPr>
        <w:t>test score of th</w:t>
      </w:r>
      <w:r>
        <w:rPr>
          <w:rFonts w:ascii="Times New Roman" w:hAnsi="Times New Roman" w:cs="Times New Roman"/>
          <w:color w:val="242021"/>
          <w:sz w:val="24"/>
          <w:szCs w:val="24"/>
        </w:rPr>
        <w:t xml:space="preserve">e experimental </w:t>
      </w:r>
      <w:r w:rsidRPr="005F7381">
        <w:rPr>
          <w:rFonts w:ascii="Times New Roman" w:hAnsi="Times New Roman" w:cs="Times New Roman"/>
          <w:color w:val="242021"/>
          <w:sz w:val="24"/>
          <w:szCs w:val="24"/>
        </w:rPr>
        <w:t>group is higher than the average of the control group, we can conclude that music improves</w:t>
      </w:r>
      <w:r>
        <w:rPr>
          <w:rFonts w:ascii="Times New Roman" w:hAnsi="Times New Roman" w:cs="Times New Roman"/>
          <w:color w:val="242021"/>
          <w:sz w:val="24"/>
          <w:szCs w:val="24"/>
        </w:rPr>
        <w:t xml:space="preserve"> </w:t>
      </w:r>
      <w:r w:rsidRPr="005F7381">
        <w:rPr>
          <w:rFonts w:ascii="Times New Roman" w:hAnsi="Times New Roman" w:cs="Times New Roman"/>
          <w:color w:val="242021"/>
          <w:sz w:val="24"/>
          <w:szCs w:val="24"/>
        </w:rPr>
        <w:lastRenderedPageBreak/>
        <w:t>learning</w:t>
      </w:r>
      <w:r>
        <w:rPr>
          <w:rFonts w:ascii="Times New Roman" w:hAnsi="Times New Roman" w:cs="Times New Roman"/>
          <w:color w:val="242021"/>
          <w:sz w:val="24"/>
          <w:szCs w:val="24"/>
        </w:rPr>
        <w:t>. If there is no difference, it i</w:t>
      </w:r>
      <w:r w:rsidRPr="005F7381">
        <w:rPr>
          <w:rFonts w:ascii="Times New Roman" w:hAnsi="Times New Roman" w:cs="Times New Roman"/>
          <w:color w:val="242021"/>
          <w:sz w:val="24"/>
          <w:szCs w:val="24"/>
        </w:rPr>
        <w:t>s obvious that the</w:t>
      </w:r>
      <w:r>
        <w:rPr>
          <w:rFonts w:ascii="Times New Roman" w:hAnsi="Times New Roman" w:cs="Times New Roman"/>
          <w:color w:val="242021"/>
          <w:sz w:val="24"/>
          <w:szCs w:val="24"/>
        </w:rPr>
        <w:t xml:space="preserve"> </w:t>
      </w:r>
      <w:r w:rsidRPr="005F7381">
        <w:rPr>
          <w:rFonts w:ascii="Times New Roman" w:hAnsi="Times New Roman" w:cs="Times New Roman"/>
          <w:color w:val="242021"/>
          <w:sz w:val="24"/>
          <w:szCs w:val="24"/>
        </w:rPr>
        <w:t>indepe</w:t>
      </w:r>
      <w:r>
        <w:rPr>
          <w:rFonts w:ascii="Times New Roman" w:hAnsi="Times New Roman" w:cs="Times New Roman"/>
          <w:color w:val="242021"/>
          <w:sz w:val="24"/>
          <w:szCs w:val="24"/>
        </w:rPr>
        <w:t xml:space="preserve">ndent variable had no effect on </w:t>
      </w:r>
      <w:r w:rsidRPr="005F7381">
        <w:rPr>
          <w:rFonts w:ascii="Times New Roman" w:hAnsi="Times New Roman" w:cs="Times New Roman"/>
          <w:color w:val="242021"/>
          <w:sz w:val="24"/>
          <w:szCs w:val="24"/>
        </w:rPr>
        <w:t>learning.</w:t>
      </w:r>
    </w:p>
    <w:p w:rsidR="0089383D" w:rsidRPr="0089383D" w:rsidRDefault="0089383D" w:rsidP="0089383D">
      <w:pPr>
        <w:spacing w:after="0" w:line="480" w:lineRule="auto"/>
        <w:jc w:val="both"/>
        <w:rPr>
          <w:rFonts w:ascii="Times New Roman" w:hAnsi="Times New Roman" w:cs="Times New Roman"/>
          <w:b/>
          <w:bCs/>
          <w:color w:val="000000"/>
          <w:sz w:val="24"/>
          <w:szCs w:val="24"/>
        </w:rPr>
      </w:pPr>
      <w:r w:rsidRPr="0089383D">
        <w:rPr>
          <w:rFonts w:ascii="Times New Roman" w:hAnsi="Times New Roman" w:cs="Times New Roman"/>
          <w:b/>
          <w:bCs/>
          <w:color w:val="C00000"/>
          <w:sz w:val="24"/>
          <w:szCs w:val="24"/>
        </w:rPr>
        <w:t>Experimentation: Two Requirements for Its Success</w:t>
      </w:r>
    </w:p>
    <w:p w:rsidR="006D2AEC" w:rsidRDefault="0089383D" w:rsidP="0089383D">
      <w:pPr>
        <w:spacing w:after="0" w:line="480" w:lineRule="auto"/>
        <w:jc w:val="both"/>
        <w:rPr>
          <w:rFonts w:ascii="Times New Roman" w:hAnsi="Times New Roman" w:cs="Times New Roman"/>
          <w:color w:val="000000"/>
          <w:sz w:val="24"/>
          <w:szCs w:val="24"/>
        </w:rPr>
      </w:pPr>
      <w:r w:rsidRPr="0089383D">
        <w:rPr>
          <w:rFonts w:ascii="Times New Roman" w:hAnsi="Times New Roman" w:cs="Times New Roman"/>
          <w:color w:val="000000"/>
          <w:sz w:val="24"/>
          <w:szCs w:val="24"/>
        </w:rPr>
        <w:t xml:space="preserve">The first involves what is termed </w:t>
      </w:r>
      <w:r w:rsidRPr="0089383D">
        <w:rPr>
          <w:rFonts w:ascii="Times New Roman" w:hAnsi="Times New Roman" w:cs="Times New Roman"/>
          <w:b/>
          <w:bCs/>
          <w:color w:val="000000"/>
          <w:sz w:val="24"/>
          <w:szCs w:val="24"/>
        </w:rPr>
        <w:t>random assignment of participants to experimental</w:t>
      </w:r>
      <w:r>
        <w:rPr>
          <w:rFonts w:ascii="Times New Roman" w:hAnsi="Times New Roman" w:cs="Times New Roman"/>
          <w:b/>
          <w:bCs/>
          <w:color w:val="000000"/>
          <w:sz w:val="24"/>
          <w:szCs w:val="24"/>
        </w:rPr>
        <w:t xml:space="preserve"> </w:t>
      </w:r>
      <w:r w:rsidRPr="0089383D">
        <w:rPr>
          <w:rFonts w:ascii="Times New Roman" w:hAnsi="Times New Roman" w:cs="Times New Roman"/>
          <w:b/>
          <w:bCs/>
          <w:color w:val="000000"/>
          <w:sz w:val="24"/>
          <w:szCs w:val="24"/>
        </w:rPr>
        <w:t xml:space="preserve">conditions. </w:t>
      </w:r>
      <w:r w:rsidRPr="0089383D">
        <w:rPr>
          <w:rFonts w:ascii="Times New Roman" w:hAnsi="Times New Roman" w:cs="Times New Roman"/>
          <w:color w:val="000000"/>
          <w:sz w:val="24"/>
          <w:szCs w:val="24"/>
        </w:rPr>
        <w:t>This means that all participants in an experiment must have an</w:t>
      </w:r>
      <w:r>
        <w:rPr>
          <w:rFonts w:ascii="Times New Roman" w:hAnsi="Times New Roman" w:cs="Times New Roman"/>
          <w:color w:val="000000"/>
          <w:sz w:val="24"/>
          <w:szCs w:val="24"/>
        </w:rPr>
        <w:t xml:space="preserve"> equal chance of </w:t>
      </w:r>
      <w:proofErr w:type="gramStart"/>
      <w:r w:rsidRPr="0089383D">
        <w:rPr>
          <w:rFonts w:ascii="Times New Roman" w:hAnsi="Times New Roman" w:cs="Times New Roman"/>
          <w:color w:val="000000"/>
          <w:sz w:val="24"/>
          <w:szCs w:val="24"/>
        </w:rPr>
        <w:t>being exposed</w:t>
      </w:r>
      <w:proofErr w:type="gramEnd"/>
      <w:r w:rsidRPr="0089383D">
        <w:rPr>
          <w:rFonts w:ascii="Times New Roman" w:hAnsi="Times New Roman" w:cs="Times New Roman"/>
          <w:color w:val="000000"/>
          <w:sz w:val="24"/>
          <w:szCs w:val="24"/>
        </w:rPr>
        <w:t xml:space="preserve"> to each level of the independent variable. The</w:t>
      </w:r>
      <w:r>
        <w:rPr>
          <w:rFonts w:ascii="Times New Roman" w:hAnsi="Times New Roman" w:cs="Times New Roman"/>
          <w:color w:val="000000"/>
          <w:sz w:val="24"/>
          <w:szCs w:val="24"/>
        </w:rPr>
        <w:t xml:space="preserve"> </w:t>
      </w:r>
      <w:r w:rsidRPr="0089383D">
        <w:rPr>
          <w:rFonts w:ascii="Times New Roman" w:hAnsi="Times New Roman" w:cs="Times New Roman"/>
          <w:color w:val="000000"/>
          <w:sz w:val="24"/>
          <w:szCs w:val="24"/>
        </w:rPr>
        <w:t>rea</w:t>
      </w:r>
      <w:r>
        <w:rPr>
          <w:rFonts w:ascii="Times New Roman" w:hAnsi="Times New Roman" w:cs="Times New Roman"/>
          <w:color w:val="000000"/>
          <w:sz w:val="24"/>
          <w:szCs w:val="24"/>
        </w:rPr>
        <w:t xml:space="preserve">son for this rule is simple: If </w:t>
      </w:r>
      <w:r w:rsidRPr="0089383D">
        <w:rPr>
          <w:rFonts w:ascii="Times New Roman" w:hAnsi="Times New Roman" w:cs="Times New Roman"/>
          <w:color w:val="000000"/>
          <w:sz w:val="24"/>
          <w:szCs w:val="24"/>
        </w:rPr>
        <w:t xml:space="preserve">participants </w:t>
      </w:r>
      <w:proofErr w:type="gramStart"/>
      <w:r w:rsidRPr="0089383D">
        <w:rPr>
          <w:rFonts w:ascii="Times New Roman" w:hAnsi="Times New Roman" w:cs="Times New Roman"/>
          <w:color w:val="000000"/>
          <w:sz w:val="24"/>
          <w:szCs w:val="24"/>
        </w:rPr>
        <w:t>are not</w:t>
      </w:r>
      <w:r w:rsidRPr="0089383D">
        <w:rPr>
          <w:rFonts w:ascii="Times New Roman" w:hAnsi="Times New Roman" w:cs="Times New Roman"/>
          <w:i/>
          <w:iCs/>
          <w:color w:val="000000"/>
          <w:sz w:val="24"/>
          <w:szCs w:val="24"/>
        </w:rPr>
        <w:t xml:space="preserve"> </w:t>
      </w:r>
      <w:r w:rsidRPr="0089383D">
        <w:rPr>
          <w:rFonts w:ascii="Times New Roman" w:hAnsi="Times New Roman" w:cs="Times New Roman"/>
          <w:color w:val="000000"/>
          <w:sz w:val="24"/>
          <w:szCs w:val="24"/>
        </w:rPr>
        <w:t>randomly assigned</w:t>
      </w:r>
      <w:proofErr w:type="gramEnd"/>
      <w:r w:rsidRPr="0089383D">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r w:rsidRPr="0089383D">
        <w:rPr>
          <w:rFonts w:ascii="Times New Roman" w:hAnsi="Times New Roman" w:cs="Times New Roman"/>
          <w:color w:val="000000"/>
          <w:sz w:val="24"/>
          <w:szCs w:val="24"/>
        </w:rPr>
        <w:t>each condition</w:t>
      </w:r>
      <w:r>
        <w:rPr>
          <w:rFonts w:ascii="Times New Roman" w:hAnsi="Times New Roman" w:cs="Times New Roman"/>
          <w:color w:val="000000"/>
          <w:sz w:val="24"/>
          <w:szCs w:val="24"/>
        </w:rPr>
        <w:t xml:space="preserve">, it may later be impossible to </w:t>
      </w:r>
      <w:r w:rsidRPr="0089383D">
        <w:rPr>
          <w:rFonts w:ascii="Times New Roman" w:hAnsi="Times New Roman" w:cs="Times New Roman"/>
          <w:color w:val="000000"/>
          <w:sz w:val="24"/>
          <w:szCs w:val="24"/>
        </w:rPr>
        <w:t>determine whether differences</w:t>
      </w:r>
      <w:r>
        <w:rPr>
          <w:rFonts w:ascii="Times New Roman" w:hAnsi="Times New Roman" w:cs="Times New Roman"/>
          <w:color w:val="000000"/>
          <w:sz w:val="24"/>
          <w:szCs w:val="24"/>
        </w:rPr>
        <w:t xml:space="preserve"> </w:t>
      </w:r>
      <w:r w:rsidRPr="0089383D">
        <w:rPr>
          <w:rFonts w:ascii="Times New Roman" w:hAnsi="Times New Roman" w:cs="Times New Roman"/>
          <w:color w:val="000000"/>
          <w:sz w:val="24"/>
          <w:szCs w:val="24"/>
        </w:rPr>
        <w:t>in their behavior stem from dif</w:t>
      </w:r>
      <w:r>
        <w:rPr>
          <w:rFonts w:ascii="Times New Roman" w:hAnsi="Times New Roman" w:cs="Times New Roman"/>
          <w:color w:val="000000"/>
          <w:sz w:val="24"/>
          <w:szCs w:val="24"/>
        </w:rPr>
        <w:t xml:space="preserve">ferences they brought with them </w:t>
      </w:r>
      <w:r w:rsidRPr="0089383D">
        <w:rPr>
          <w:rFonts w:ascii="Times New Roman" w:hAnsi="Times New Roman" w:cs="Times New Roman"/>
          <w:color w:val="000000"/>
          <w:sz w:val="24"/>
          <w:szCs w:val="24"/>
        </w:rPr>
        <w:t>to the study,</w:t>
      </w:r>
      <w:r>
        <w:rPr>
          <w:rFonts w:ascii="Times New Roman" w:hAnsi="Times New Roman" w:cs="Times New Roman"/>
          <w:color w:val="000000"/>
          <w:sz w:val="24"/>
          <w:szCs w:val="24"/>
        </w:rPr>
        <w:t xml:space="preserve"> </w:t>
      </w:r>
      <w:r w:rsidRPr="0089383D">
        <w:rPr>
          <w:rFonts w:ascii="Times New Roman" w:hAnsi="Times New Roman" w:cs="Times New Roman"/>
          <w:color w:val="000000"/>
          <w:sz w:val="24"/>
          <w:szCs w:val="24"/>
        </w:rPr>
        <w:t>from the impact of the independent variable, or both</w:t>
      </w:r>
      <w:r w:rsidRPr="006D2AEC">
        <w:rPr>
          <w:rFonts w:ascii="Times New Roman" w:hAnsi="Times New Roman" w:cs="Times New Roman"/>
          <w:color w:val="000000"/>
          <w:sz w:val="24"/>
          <w:szCs w:val="24"/>
        </w:rPr>
        <w:t>.</w:t>
      </w:r>
    </w:p>
    <w:p w:rsidR="0089383D" w:rsidRDefault="006D2AEC" w:rsidP="0089383D">
      <w:pPr>
        <w:spacing w:after="0" w:line="480" w:lineRule="auto"/>
        <w:jc w:val="both"/>
        <w:rPr>
          <w:rFonts w:ascii="Times New Roman" w:hAnsi="Times New Roman" w:cs="Times New Roman"/>
          <w:color w:val="000000"/>
          <w:sz w:val="24"/>
          <w:szCs w:val="24"/>
        </w:rPr>
      </w:pPr>
      <w:r w:rsidRPr="006D2AEC">
        <w:rPr>
          <w:rFonts w:ascii="Times New Roman" w:hAnsi="Times New Roman" w:cs="Times New Roman"/>
          <w:color w:val="000000"/>
          <w:sz w:val="24"/>
          <w:szCs w:val="24"/>
        </w:rPr>
        <w:t>The second condition essential for successful experimentation is as follows: Insofar as p</w:t>
      </w:r>
      <w:r>
        <w:rPr>
          <w:rFonts w:ascii="Times New Roman" w:hAnsi="Times New Roman" w:cs="Times New Roman"/>
          <w:color w:val="000000"/>
          <w:sz w:val="24"/>
          <w:szCs w:val="24"/>
        </w:rPr>
        <w:t>ossible</w:t>
      </w:r>
      <w:r w:rsidRPr="006D2AEC">
        <w:rPr>
          <w:rFonts w:ascii="Times New Roman" w:hAnsi="Times New Roman" w:cs="Times New Roman"/>
          <w:b/>
          <w:bCs/>
          <w:color w:val="000000"/>
          <w:sz w:val="24"/>
          <w:szCs w:val="24"/>
        </w:rPr>
        <w:t>, all factors other than the independent variable that might also affect participants’ behavior must be held constant</w:t>
      </w:r>
      <w:r w:rsidRPr="006D2AEC">
        <w:rPr>
          <w:rFonts w:ascii="Times New Roman" w:hAnsi="Times New Roman" w:cs="Times New Roman"/>
          <w:color w:val="000000"/>
          <w:sz w:val="24"/>
          <w:szCs w:val="24"/>
        </w:rPr>
        <w:t>.</w:t>
      </w:r>
    </w:p>
    <w:p w:rsidR="006D2AEC" w:rsidRDefault="006D2AEC" w:rsidP="00931AC7">
      <w:pPr>
        <w:spacing w:after="0" w:line="480" w:lineRule="auto"/>
        <w:jc w:val="both"/>
        <w:rPr>
          <w:rFonts w:ascii="Times New Roman" w:hAnsi="Times New Roman" w:cs="Times New Roman"/>
          <w:color w:val="242021"/>
          <w:sz w:val="24"/>
          <w:szCs w:val="24"/>
        </w:rPr>
      </w:pPr>
      <w:r>
        <w:rPr>
          <w:rFonts w:ascii="Times New Roman" w:hAnsi="Times New Roman" w:cs="Times New Roman"/>
          <w:color w:val="242021"/>
          <w:sz w:val="24"/>
          <w:szCs w:val="24"/>
        </w:rPr>
        <w:t>In order to</w:t>
      </w:r>
      <w:r w:rsidR="00133426">
        <w:rPr>
          <w:rFonts w:ascii="Times New Roman" w:hAnsi="Times New Roman" w:cs="Times New Roman"/>
          <w:color w:val="242021"/>
          <w:sz w:val="24"/>
          <w:szCs w:val="24"/>
        </w:rPr>
        <w:t xml:space="preserve"> satisfy the second condition or</w:t>
      </w:r>
      <w:r>
        <w:rPr>
          <w:rFonts w:ascii="Times New Roman" w:hAnsi="Times New Roman" w:cs="Times New Roman"/>
          <w:color w:val="242021"/>
          <w:sz w:val="24"/>
          <w:szCs w:val="24"/>
        </w:rPr>
        <w:t xml:space="preserve"> </w:t>
      </w:r>
      <w:r w:rsidR="00133426">
        <w:rPr>
          <w:rFonts w:ascii="Times New Roman" w:hAnsi="Times New Roman" w:cs="Times New Roman"/>
          <w:color w:val="242021"/>
          <w:sz w:val="24"/>
          <w:szCs w:val="24"/>
        </w:rPr>
        <w:t>control extraneous</w:t>
      </w:r>
      <w:r w:rsidR="00931AC7">
        <w:rPr>
          <w:rFonts w:ascii="Times New Roman" w:hAnsi="Times New Roman" w:cs="Times New Roman"/>
          <w:color w:val="242021"/>
          <w:sz w:val="24"/>
          <w:szCs w:val="24"/>
        </w:rPr>
        <w:t xml:space="preserve"> variables</w:t>
      </w:r>
      <w:r>
        <w:rPr>
          <w:rFonts w:ascii="Times New Roman" w:hAnsi="Times New Roman" w:cs="Times New Roman"/>
          <w:color w:val="242021"/>
          <w:sz w:val="24"/>
          <w:szCs w:val="24"/>
        </w:rPr>
        <w:t>, experimenters use several control techniques. Some illustrations are as follows:</w:t>
      </w:r>
    </w:p>
    <w:p w:rsidR="006D2AEC" w:rsidRDefault="00931AC7" w:rsidP="006D2AEC">
      <w:pPr>
        <w:pStyle w:val="ListParagraph"/>
        <w:numPr>
          <w:ilvl w:val="0"/>
          <w:numId w:val="2"/>
        </w:numPr>
        <w:spacing w:after="0" w:line="480" w:lineRule="auto"/>
        <w:ind w:left="357" w:hanging="357"/>
        <w:jc w:val="both"/>
        <w:rPr>
          <w:rFonts w:ascii="Times New Roman" w:hAnsi="Times New Roman" w:cs="Times New Roman"/>
          <w:color w:val="242021"/>
          <w:sz w:val="24"/>
          <w:szCs w:val="24"/>
        </w:rPr>
      </w:pPr>
      <w:r>
        <w:rPr>
          <w:rFonts w:ascii="Times New Roman" w:hAnsi="Times New Roman" w:cs="Times New Roman"/>
          <w:color w:val="242021"/>
          <w:sz w:val="24"/>
          <w:szCs w:val="24"/>
        </w:rPr>
        <w:t xml:space="preserve">Since the goal of an experiment is to minimise extraneous variables, the best way to handle this problem is to </w:t>
      </w:r>
      <w:r w:rsidRPr="00F13D10">
        <w:rPr>
          <w:rFonts w:ascii="Times New Roman" w:hAnsi="Times New Roman" w:cs="Times New Roman"/>
          <w:b/>
          <w:bCs/>
          <w:color w:val="242021"/>
          <w:sz w:val="24"/>
          <w:szCs w:val="24"/>
        </w:rPr>
        <w:t>eliminate</w:t>
      </w:r>
      <w:r>
        <w:rPr>
          <w:rFonts w:ascii="Times New Roman" w:hAnsi="Times New Roman" w:cs="Times New Roman"/>
          <w:color w:val="242021"/>
          <w:sz w:val="24"/>
          <w:szCs w:val="24"/>
        </w:rPr>
        <w:t xml:space="preserve"> them from the experimental setting.</w:t>
      </w:r>
    </w:p>
    <w:p w:rsidR="00931AC7" w:rsidRDefault="00931AC7" w:rsidP="006D2AEC">
      <w:pPr>
        <w:pStyle w:val="ListParagraph"/>
        <w:numPr>
          <w:ilvl w:val="0"/>
          <w:numId w:val="2"/>
        </w:numPr>
        <w:spacing w:after="0" w:line="480" w:lineRule="auto"/>
        <w:ind w:left="357" w:hanging="357"/>
        <w:jc w:val="both"/>
        <w:rPr>
          <w:rFonts w:ascii="Times New Roman" w:hAnsi="Times New Roman" w:cs="Times New Roman"/>
          <w:color w:val="242021"/>
          <w:sz w:val="24"/>
          <w:szCs w:val="24"/>
        </w:rPr>
      </w:pPr>
      <w:r>
        <w:rPr>
          <w:rFonts w:ascii="Times New Roman" w:hAnsi="Times New Roman" w:cs="Times New Roman"/>
          <w:color w:val="242021"/>
          <w:sz w:val="24"/>
          <w:szCs w:val="24"/>
        </w:rPr>
        <w:t xml:space="preserve">Elimination is not always possible. In such instances, effort should be made to hold them </w:t>
      </w:r>
      <w:r w:rsidRPr="00F13D10">
        <w:rPr>
          <w:rFonts w:ascii="Times New Roman" w:hAnsi="Times New Roman" w:cs="Times New Roman"/>
          <w:b/>
          <w:bCs/>
          <w:color w:val="242021"/>
          <w:sz w:val="24"/>
          <w:szCs w:val="24"/>
        </w:rPr>
        <w:t>constant</w:t>
      </w:r>
      <w:r>
        <w:rPr>
          <w:rFonts w:ascii="Times New Roman" w:hAnsi="Times New Roman" w:cs="Times New Roman"/>
          <w:color w:val="242021"/>
          <w:sz w:val="24"/>
          <w:szCs w:val="24"/>
        </w:rPr>
        <w:t xml:space="preserve"> so that their effect remains the same throughout the experiment.</w:t>
      </w:r>
    </w:p>
    <w:p w:rsidR="00931AC7" w:rsidRDefault="00931AC7" w:rsidP="00373975">
      <w:pPr>
        <w:pStyle w:val="ListParagraph"/>
        <w:numPr>
          <w:ilvl w:val="0"/>
          <w:numId w:val="2"/>
        </w:numPr>
        <w:spacing w:after="0" w:line="480" w:lineRule="auto"/>
        <w:ind w:left="357" w:hanging="357"/>
        <w:jc w:val="both"/>
        <w:rPr>
          <w:rFonts w:ascii="Times New Roman" w:hAnsi="Times New Roman" w:cs="Times New Roman"/>
          <w:color w:val="242021"/>
          <w:sz w:val="24"/>
          <w:szCs w:val="24"/>
        </w:rPr>
      </w:pPr>
      <w:r w:rsidRPr="00F13D10">
        <w:rPr>
          <w:rFonts w:ascii="Times New Roman" w:hAnsi="Times New Roman" w:cs="Times New Roman"/>
          <w:b/>
          <w:bCs/>
          <w:color w:val="242021"/>
          <w:sz w:val="24"/>
          <w:szCs w:val="24"/>
        </w:rPr>
        <w:t>Matching</w:t>
      </w:r>
      <w:r>
        <w:rPr>
          <w:rFonts w:ascii="Times New Roman" w:hAnsi="Times New Roman" w:cs="Times New Roman"/>
          <w:color w:val="242021"/>
          <w:sz w:val="24"/>
          <w:szCs w:val="24"/>
        </w:rPr>
        <w:t xml:space="preserve">, a procedure in which the </w:t>
      </w:r>
      <w:r w:rsidR="00373975">
        <w:rPr>
          <w:rFonts w:ascii="Times New Roman" w:hAnsi="Times New Roman" w:cs="Times New Roman"/>
          <w:color w:val="242021"/>
          <w:sz w:val="24"/>
          <w:szCs w:val="24"/>
        </w:rPr>
        <w:t>extraneous</w:t>
      </w:r>
      <w:r>
        <w:rPr>
          <w:rFonts w:ascii="Times New Roman" w:hAnsi="Times New Roman" w:cs="Times New Roman"/>
          <w:color w:val="242021"/>
          <w:sz w:val="24"/>
          <w:szCs w:val="24"/>
        </w:rPr>
        <w:t xml:space="preserve"> variables </w:t>
      </w:r>
      <w:r w:rsidR="00F13D10">
        <w:rPr>
          <w:rFonts w:ascii="Times New Roman" w:hAnsi="Times New Roman" w:cs="Times New Roman"/>
          <w:color w:val="242021"/>
          <w:sz w:val="24"/>
          <w:szCs w:val="24"/>
        </w:rPr>
        <w:t>between the</w:t>
      </w:r>
      <w:r>
        <w:rPr>
          <w:rFonts w:ascii="Times New Roman" w:hAnsi="Times New Roman" w:cs="Times New Roman"/>
          <w:color w:val="242021"/>
          <w:sz w:val="24"/>
          <w:szCs w:val="24"/>
        </w:rPr>
        <w:t xml:space="preserve"> groups </w:t>
      </w:r>
      <w:proofErr w:type="gramStart"/>
      <w:r>
        <w:rPr>
          <w:rFonts w:ascii="Times New Roman" w:hAnsi="Times New Roman" w:cs="Times New Roman"/>
          <w:color w:val="242021"/>
          <w:sz w:val="24"/>
          <w:szCs w:val="24"/>
        </w:rPr>
        <w:t>are equated or held constant by taking matching pairs across conditions of the experiment</w:t>
      </w:r>
      <w:proofErr w:type="gramEnd"/>
      <w:r>
        <w:rPr>
          <w:rFonts w:ascii="Times New Roman" w:hAnsi="Times New Roman" w:cs="Times New Roman"/>
          <w:color w:val="242021"/>
          <w:sz w:val="24"/>
          <w:szCs w:val="24"/>
        </w:rPr>
        <w:t>.</w:t>
      </w:r>
    </w:p>
    <w:p w:rsidR="00F13D10" w:rsidRDefault="00F13D10" w:rsidP="00F13D10">
      <w:pPr>
        <w:pStyle w:val="ListParagraph"/>
        <w:numPr>
          <w:ilvl w:val="0"/>
          <w:numId w:val="2"/>
        </w:numPr>
        <w:spacing w:after="0" w:line="480" w:lineRule="auto"/>
        <w:ind w:left="357" w:hanging="357"/>
        <w:jc w:val="both"/>
        <w:rPr>
          <w:rFonts w:ascii="Times New Roman" w:hAnsi="Times New Roman" w:cs="Times New Roman"/>
          <w:color w:val="242021"/>
          <w:sz w:val="24"/>
          <w:szCs w:val="24"/>
        </w:rPr>
      </w:pPr>
      <w:r w:rsidRPr="00F13D10">
        <w:rPr>
          <w:rFonts w:ascii="Times New Roman" w:hAnsi="Times New Roman" w:cs="Times New Roman"/>
          <w:b/>
          <w:bCs/>
          <w:color w:val="242021"/>
          <w:sz w:val="24"/>
          <w:szCs w:val="24"/>
        </w:rPr>
        <w:t>Counter-balancing</w:t>
      </w:r>
      <w:r>
        <w:rPr>
          <w:rFonts w:ascii="Times New Roman" w:hAnsi="Times New Roman" w:cs="Times New Roman"/>
          <w:color w:val="242021"/>
          <w:sz w:val="24"/>
          <w:szCs w:val="24"/>
        </w:rPr>
        <w:t xml:space="preserve"> technique </w:t>
      </w:r>
      <w:proofErr w:type="gramStart"/>
      <w:r>
        <w:rPr>
          <w:rFonts w:ascii="Times New Roman" w:hAnsi="Times New Roman" w:cs="Times New Roman"/>
          <w:color w:val="242021"/>
          <w:sz w:val="24"/>
          <w:szCs w:val="24"/>
        </w:rPr>
        <w:t>is used</w:t>
      </w:r>
      <w:proofErr w:type="gramEnd"/>
      <w:r>
        <w:rPr>
          <w:rFonts w:ascii="Times New Roman" w:hAnsi="Times New Roman" w:cs="Times New Roman"/>
          <w:color w:val="242021"/>
          <w:sz w:val="24"/>
          <w:szCs w:val="24"/>
        </w:rPr>
        <w:t xml:space="preserve"> to minimise the sequence effects.</w:t>
      </w:r>
    </w:p>
    <w:p w:rsidR="00803B22" w:rsidRDefault="00803B22" w:rsidP="00F13D10">
      <w:pPr>
        <w:spacing w:after="0" w:line="480" w:lineRule="auto"/>
        <w:jc w:val="both"/>
        <w:rPr>
          <w:rFonts w:ascii="Times New Roman" w:hAnsi="Times New Roman" w:cs="Times New Roman"/>
          <w:color w:val="242021"/>
          <w:sz w:val="24"/>
          <w:szCs w:val="24"/>
        </w:rPr>
      </w:pPr>
    </w:p>
    <w:p w:rsidR="00803B22" w:rsidRDefault="00803B22" w:rsidP="00F13D10">
      <w:pPr>
        <w:spacing w:after="0" w:line="480" w:lineRule="auto"/>
        <w:jc w:val="both"/>
        <w:rPr>
          <w:rFonts w:ascii="Times New Roman" w:hAnsi="Times New Roman" w:cs="Times New Roman"/>
          <w:color w:val="242021"/>
          <w:sz w:val="24"/>
          <w:szCs w:val="24"/>
        </w:rPr>
      </w:pPr>
    </w:p>
    <w:p w:rsidR="00F13D10" w:rsidRPr="00F13D10" w:rsidRDefault="00F13D10" w:rsidP="00F13D10">
      <w:pPr>
        <w:spacing w:after="0" w:line="480" w:lineRule="auto"/>
        <w:jc w:val="both"/>
        <w:rPr>
          <w:rFonts w:ascii="Times New Roman" w:hAnsi="Times New Roman" w:cs="Times New Roman"/>
          <w:b/>
          <w:bCs/>
          <w:color w:val="C00000"/>
          <w:sz w:val="24"/>
          <w:szCs w:val="24"/>
        </w:rPr>
      </w:pPr>
      <w:r w:rsidRPr="00F13D10">
        <w:rPr>
          <w:rFonts w:ascii="Times New Roman" w:hAnsi="Times New Roman" w:cs="Times New Roman"/>
          <w:b/>
          <w:bCs/>
          <w:color w:val="C00000"/>
          <w:sz w:val="24"/>
          <w:szCs w:val="24"/>
        </w:rPr>
        <w:lastRenderedPageBreak/>
        <w:t>Strengths and weaknesses of experimental method</w:t>
      </w:r>
    </w:p>
    <w:p w:rsidR="00F13D10" w:rsidRDefault="00A41001" w:rsidP="00F13D10">
      <w:pPr>
        <w:spacing w:after="0" w:line="480" w:lineRule="auto"/>
        <w:jc w:val="both"/>
        <w:rPr>
          <w:rFonts w:ascii="Times New Roman" w:hAnsi="Times New Roman" w:cs="Times New Roman"/>
          <w:color w:val="242021"/>
          <w:sz w:val="24"/>
          <w:szCs w:val="24"/>
        </w:rPr>
      </w:pPr>
      <w:r>
        <w:rPr>
          <w:rFonts w:ascii="Times New Roman" w:hAnsi="Times New Roman" w:cs="Times New Roman"/>
          <w:color w:val="242021"/>
          <w:sz w:val="24"/>
          <w:szCs w:val="24"/>
        </w:rPr>
        <w:t xml:space="preserve">The strength of a well-designed experiment is that it can provide, relatively speaking, a convincing evidence of a cause-effect relationship between two or more variables. However, experiments </w:t>
      </w:r>
      <w:proofErr w:type="gramStart"/>
      <w:r>
        <w:rPr>
          <w:rFonts w:ascii="Times New Roman" w:hAnsi="Times New Roman" w:cs="Times New Roman"/>
          <w:color w:val="242021"/>
          <w:sz w:val="24"/>
          <w:szCs w:val="24"/>
        </w:rPr>
        <w:t>are often conducted</w:t>
      </w:r>
      <w:proofErr w:type="gramEnd"/>
      <w:r>
        <w:rPr>
          <w:rFonts w:ascii="Times New Roman" w:hAnsi="Times New Roman" w:cs="Times New Roman"/>
          <w:color w:val="242021"/>
          <w:sz w:val="24"/>
          <w:szCs w:val="24"/>
        </w:rPr>
        <w:t xml:space="preserve"> in a highly controlled laboratory situation. In this sense, they only simulate situations that exist in the outside world. They are frequently criticized for this reason. </w:t>
      </w:r>
      <w:r w:rsidR="00D1294F">
        <w:rPr>
          <w:rFonts w:ascii="Times New Roman" w:hAnsi="Times New Roman" w:cs="Times New Roman"/>
          <w:color w:val="242021"/>
          <w:sz w:val="24"/>
          <w:szCs w:val="24"/>
        </w:rPr>
        <w:t>The experiments may produce results that do not generalize well, or apply to real situations. In other words, they have low external/ecological validity. Another limitation of experimental method is that it is not always feasible to study a particular phenomenon experimentally. The third problem is that it is difficult to know and control all the relevant variables.</w:t>
      </w:r>
    </w:p>
    <w:p w:rsidR="00922B10" w:rsidRPr="00922B10" w:rsidRDefault="00922B10" w:rsidP="00F13D10">
      <w:pPr>
        <w:spacing w:after="0" w:line="480"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What is q</w:t>
      </w:r>
      <w:r w:rsidRPr="00922B10">
        <w:rPr>
          <w:rFonts w:ascii="Times New Roman" w:hAnsi="Times New Roman" w:cs="Times New Roman"/>
          <w:b/>
          <w:bCs/>
          <w:color w:val="C00000"/>
          <w:sz w:val="24"/>
          <w:szCs w:val="24"/>
        </w:rPr>
        <w:t>uasi-experiment</w:t>
      </w:r>
      <w:r>
        <w:rPr>
          <w:rFonts w:ascii="Times New Roman" w:hAnsi="Times New Roman" w:cs="Times New Roman"/>
          <w:b/>
          <w:bCs/>
          <w:color w:val="C00000"/>
          <w:sz w:val="24"/>
          <w:szCs w:val="24"/>
        </w:rPr>
        <w:t>al method?</w:t>
      </w:r>
    </w:p>
    <w:p w:rsidR="00922B10" w:rsidRDefault="00922B10" w:rsidP="00F13D10">
      <w:pPr>
        <w:spacing w:after="0" w:line="480" w:lineRule="auto"/>
        <w:jc w:val="both"/>
        <w:rPr>
          <w:rFonts w:ascii="Times New Roman" w:hAnsi="Times New Roman" w:cs="Times New Roman"/>
          <w:color w:val="242021"/>
          <w:sz w:val="24"/>
          <w:szCs w:val="24"/>
        </w:rPr>
      </w:pPr>
      <w:r>
        <w:rPr>
          <w:rFonts w:ascii="Times New Roman" w:hAnsi="Times New Roman" w:cs="Times New Roman"/>
          <w:color w:val="242021"/>
          <w:sz w:val="24"/>
          <w:szCs w:val="24"/>
        </w:rPr>
        <w:t xml:space="preserve">Many variables cannot be manipulated in the laboratory settings. For example, if you want to study the effect of an earthquake on children who lost their parents, you cannot create this condition artificially in the laboratory. In such situations, the researcher adopts the method of </w:t>
      </w:r>
      <w:r w:rsidRPr="001F27D9">
        <w:rPr>
          <w:rFonts w:ascii="Times New Roman" w:hAnsi="Times New Roman" w:cs="Times New Roman"/>
          <w:i/>
          <w:iCs/>
          <w:color w:val="242021"/>
          <w:sz w:val="24"/>
          <w:szCs w:val="24"/>
        </w:rPr>
        <w:t>quasi</w:t>
      </w:r>
      <w:r>
        <w:rPr>
          <w:rFonts w:ascii="Times New Roman" w:hAnsi="Times New Roman" w:cs="Times New Roman"/>
          <w:color w:val="242021"/>
          <w:sz w:val="24"/>
          <w:szCs w:val="24"/>
        </w:rPr>
        <w:t xml:space="preserve"> (the Latin word meaning “as if”) experimentation.</w:t>
      </w:r>
    </w:p>
    <w:p w:rsidR="00922B10" w:rsidRDefault="00922B10" w:rsidP="00F13D10">
      <w:pPr>
        <w:spacing w:after="0" w:line="480" w:lineRule="auto"/>
        <w:jc w:val="both"/>
        <w:rPr>
          <w:rFonts w:ascii="Times New Roman" w:hAnsi="Times New Roman" w:cs="Times New Roman"/>
          <w:color w:val="242021"/>
          <w:sz w:val="24"/>
          <w:szCs w:val="24"/>
        </w:rPr>
      </w:pPr>
      <w:r w:rsidRPr="00922B10">
        <w:rPr>
          <w:rFonts w:ascii="Times New Roman" w:hAnsi="Times New Roman" w:cs="Times New Roman"/>
          <w:color w:val="242021"/>
          <w:sz w:val="24"/>
          <w:szCs w:val="24"/>
        </w:rPr>
        <w:t>In quasi-experimental studies the independent variable is not (or</w:t>
      </w:r>
      <w:r>
        <w:rPr>
          <w:rFonts w:ascii="Times New Roman" w:hAnsi="Times New Roman" w:cs="Times New Roman"/>
          <w:color w:val="242021"/>
          <w:sz w:val="24"/>
          <w:szCs w:val="24"/>
        </w:rPr>
        <w:t xml:space="preserve"> cannot be) manipulated as </w:t>
      </w:r>
      <w:r w:rsidRPr="00922B10">
        <w:rPr>
          <w:rFonts w:ascii="Times New Roman" w:hAnsi="Times New Roman" w:cs="Times New Roman"/>
          <w:color w:val="242021"/>
          <w:sz w:val="24"/>
          <w:szCs w:val="24"/>
        </w:rPr>
        <w:t>such, and so assignment to experimental groups can</w:t>
      </w:r>
      <w:r>
        <w:rPr>
          <w:rFonts w:ascii="Times New Roman" w:hAnsi="Times New Roman" w:cs="Times New Roman"/>
          <w:color w:val="242021"/>
          <w:sz w:val="24"/>
          <w:szCs w:val="24"/>
        </w:rPr>
        <w:t xml:space="preserve">not be random. The fact that no </w:t>
      </w:r>
      <w:r w:rsidRPr="00922B10">
        <w:rPr>
          <w:rFonts w:ascii="Times New Roman" w:hAnsi="Times New Roman" w:cs="Times New Roman"/>
          <w:color w:val="242021"/>
          <w:sz w:val="24"/>
          <w:szCs w:val="24"/>
        </w:rPr>
        <w:t>manipulation</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occurs interferes dramatically with our ability to make conclusive</w:t>
      </w:r>
      <w:r>
        <w:rPr>
          <w:rFonts w:ascii="Times New Roman" w:hAnsi="Times New Roman" w:cs="Times New Roman"/>
          <w:color w:val="242021"/>
          <w:sz w:val="24"/>
          <w:szCs w:val="24"/>
        </w:rPr>
        <w:t xml:space="preserve"> causal </w:t>
      </w:r>
      <w:r w:rsidRPr="00922B10">
        <w:rPr>
          <w:rFonts w:ascii="Times New Roman" w:hAnsi="Times New Roman" w:cs="Times New Roman"/>
          <w:color w:val="242021"/>
          <w:sz w:val="24"/>
          <w:szCs w:val="24"/>
        </w:rPr>
        <w:t>inferences. Examples of independent variables that cannot</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be manipulated by an experimenter include gender and age.</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Obviously, experimenters can</w:t>
      </w:r>
      <w:r>
        <w:rPr>
          <w:rFonts w:ascii="Times New Roman" w:hAnsi="Times New Roman" w:cs="Times New Roman"/>
          <w:color w:val="242021"/>
          <w:sz w:val="24"/>
          <w:szCs w:val="24"/>
        </w:rPr>
        <w:t xml:space="preserve">not change the gender or age of </w:t>
      </w:r>
      <w:r w:rsidRPr="00922B10">
        <w:rPr>
          <w:rFonts w:ascii="Times New Roman" w:hAnsi="Times New Roman" w:cs="Times New Roman"/>
          <w:color w:val="242021"/>
          <w:sz w:val="24"/>
          <w:szCs w:val="24"/>
        </w:rPr>
        <w:t>participants, but they can compare the responses of groups of people</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with different ages or of different genders.</w:t>
      </w:r>
    </w:p>
    <w:p w:rsidR="00922B10" w:rsidRDefault="00922B10" w:rsidP="00922B10">
      <w:pPr>
        <w:spacing w:after="0" w:line="480" w:lineRule="auto"/>
        <w:jc w:val="both"/>
        <w:rPr>
          <w:rFonts w:ascii="Times New Roman" w:hAnsi="Times New Roman" w:cs="Times New Roman"/>
          <w:color w:val="242021"/>
          <w:sz w:val="24"/>
          <w:szCs w:val="24"/>
        </w:rPr>
      </w:pPr>
      <w:r w:rsidRPr="00922B10">
        <w:rPr>
          <w:rFonts w:ascii="Times New Roman" w:hAnsi="Times New Roman" w:cs="Times New Roman"/>
          <w:color w:val="242021"/>
          <w:sz w:val="24"/>
          <w:szCs w:val="24"/>
        </w:rPr>
        <w:t>Compared to the experimental method, there is no real control</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over the independent variable; therefore, we cannot conclude that it is</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 xml:space="preserve">necessarily responsible for any change in the dependent </w:t>
      </w:r>
      <w:r w:rsidRPr="00922B10">
        <w:rPr>
          <w:rFonts w:ascii="Times New Roman" w:hAnsi="Times New Roman" w:cs="Times New Roman"/>
          <w:color w:val="242021"/>
          <w:sz w:val="24"/>
          <w:szCs w:val="24"/>
        </w:rPr>
        <w:lastRenderedPageBreak/>
        <w:t>variable.</w:t>
      </w:r>
      <w:r>
        <w:rPr>
          <w:rFonts w:ascii="Times New Roman" w:hAnsi="Times New Roman" w:cs="Times New Roman"/>
          <w:color w:val="242021"/>
          <w:sz w:val="24"/>
          <w:szCs w:val="24"/>
        </w:rPr>
        <w:t xml:space="preserve"> On this basis,</w:t>
      </w:r>
      <w:r w:rsidRPr="00922B10">
        <w:rPr>
          <w:rFonts w:ascii="Times New Roman" w:hAnsi="Times New Roman" w:cs="Times New Roman"/>
          <w:color w:val="242021"/>
          <w:sz w:val="24"/>
          <w:szCs w:val="24"/>
        </w:rPr>
        <w:t xml:space="preserve"> the quasi-experimental me</w:t>
      </w:r>
      <w:r>
        <w:rPr>
          <w:rFonts w:ascii="Times New Roman" w:hAnsi="Times New Roman" w:cs="Times New Roman"/>
          <w:color w:val="242021"/>
          <w:sz w:val="24"/>
          <w:szCs w:val="24"/>
        </w:rPr>
        <w:t xml:space="preserve">thod actually </w:t>
      </w:r>
      <w:r w:rsidRPr="00922B10">
        <w:rPr>
          <w:rFonts w:ascii="Times New Roman" w:hAnsi="Times New Roman" w:cs="Times New Roman"/>
          <w:color w:val="242021"/>
          <w:sz w:val="24"/>
          <w:szCs w:val="24"/>
        </w:rPr>
        <w:t>has more in common with survey methodology than with</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 xml:space="preserve">the </w:t>
      </w:r>
      <w:r>
        <w:rPr>
          <w:rFonts w:ascii="Times New Roman" w:hAnsi="Times New Roman" w:cs="Times New Roman"/>
          <w:color w:val="242021"/>
          <w:sz w:val="24"/>
          <w:szCs w:val="24"/>
        </w:rPr>
        <w:t xml:space="preserve">experimental method. It has all </w:t>
      </w:r>
      <w:r w:rsidRPr="00922B10">
        <w:rPr>
          <w:rFonts w:ascii="Times New Roman" w:hAnsi="Times New Roman" w:cs="Times New Roman"/>
          <w:color w:val="242021"/>
          <w:sz w:val="24"/>
          <w:szCs w:val="24"/>
        </w:rPr>
        <w:t xml:space="preserve">the weaknesses of the experimental method, but it lacks the main strength. In practice, it </w:t>
      </w:r>
      <w:proofErr w:type="gramStart"/>
      <w:r w:rsidRPr="00922B10">
        <w:rPr>
          <w:rFonts w:ascii="Times New Roman" w:hAnsi="Times New Roman" w:cs="Times New Roman"/>
          <w:color w:val="242021"/>
          <w:sz w:val="24"/>
          <w:szCs w:val="24"/>
        </w:rPr>
        <w:t>is</w:t>
      </w:r>
      <w:r>
        <w:rPr>
          <w:rFonts w:ascii="Times New Roman" w:hAnsi="Times New Roman" w:cs="Times New Roman"/>
          <w:color w:val="242021"/>
          <w:sz w:val="24"/>
          <w:szCs w:val="24"/>
        </w:rPr>
        <w:t xml:space="preserve"> </w:t>
      </w:r>
      <w:r w:rsidRPr="00922B10">
        <w:rPr>
          <w:rFonts w:ascii="Times New Roman" w:hAnsi="Times New Roman" w:cs="Times New Roman"/>
          <w:color w:val="242021"/>
          <w:sz w:val="24"/>
          <w:szCs w:val="24"/>
        </w:rPr>
        <w:t>often conducted</w:t>
      </w:r>
      <w:proofErr w:type="gramEnd"/>
      <w:r w:rsidRPr="00922B10">
        <w:rPr>
          <w:rFonts w:ascii="Times New Roman" w:hAnsi="Times New Roman" w:cs="Times New Roman"/>
          <w:color w:val="242021"/>
          <w:sz w:val="24"/>
          <w:szCs w:val="24"/>
        </w:rPr>
        <w:t xml:space="preserve"> in conjunction with the experimental method.</w:t>
      </w:r>
    </w:p>
    <w:p w:rsidR="00D1294F" w:rsidRPr="00D1294F" w:rsidRDefault="00D1294F" w:rsidP="00922B10">
      <w:pPr>
        <w:spacing w:after="0" w:line="480" w:lineRule="auto"/>
        <w:jc w:val="both"/>
        <w:rPr>
          <w:rFonts w:ascii="Times New Roman" w:hAnsi="Times New Roman" w:cs="Times New Roman"/>
          <w:color w:val="C00000"/>
          <w:sz w:val="24"/>
          <w:szCs w:val="24"/>
        </w:rPr>
      </w:pPr>
      <w:r w:rsidRPr="00D1294F">
        <w:rPr>
          <w:rFonts w:ascii="Times New Roman" w:hAnsi="Times New Roman" w:cs="Times New Roman"/>
          <w:color w:val="C00000"/>
          <w:sz w:val="24"/>
          <w:szCs w:val="24"/>
        </w:rPr>
        <w:t>Conclusion</w:t>
      </w:r>
    </w:p>
    <w:p w:rsidR="00D1294F" w:rsidRDefault="00336D8C" w:rsidP="00F13D10">
      <w:pPr>
        <w:spacing w:after="0" w:line="480" w:lineRule="auto"/>
        <w:jc w:val="both"/>
        <w:rPr>
          <w:rFonts w:ascii="Times New Roman" w:hAnsi="Times New Roman" w:cs="Times New Roman"/>
          <w:color w:val="242021"/>
          <w:sz w:val="24"/>
          <w:szCs w:val="24"/>
        </w:rPr>
      </w:pPr>
      <w:r>
        <w:rPr>
          <w:rFonts w:ascii="Times New Roman" w:hAnsi="Times New Roman" w:cs="Times New Roman"/>
          <w:color w:val="242021"/>
          <w:sz w:val="24"/>
          <w:szCs w:val="24"/>
        </w:rPr>
        <w:t>The experimental method helps in establishing cause-effect relationship. The effect of the presence of independent variable on the dependent variable is studied using experimental and control groups.</w:t>
      </w:r>
      <w:r w:rsidR="00EF4D64">
        <w:rPr>
          <w:rFonts w:ascii="Times New Roman" w:hAnsi="Times New Roman" w:cs="Times New Roman"/>
          <w:color w:val="242021"/>
          <w:sz w:val="24"/>
          <w:szCs w:val="24"/>
        </w:rPr>
        <w:t xml:space="preserve"> Whereas a quasi-experiment </w:t>
      </w:r>
      <w:r w:rsidR="003D01B5">
        <w:rPr>
          <w:rFonts w:ascii="Times New Roman" w:hAnsi="Times New Roman" w:cs="Times New Roman"/>
          <w:color w:val="242021"/>
          <w:sz w:val="24"/>
          <w:szCs w:val="24"/>
        </w:rPr>
        <w:t>is</w:t>
      </w:r>
      <w:r w:rsidR="00EF4D64">
        <w:rPr>
          <w:rFonts w:ascii="Times New Roman" w:hAnsi="Times New Roman" w:cs="Times New Roman"/>
          <w:color w:val="242021"/>
          <w:sz w:val="24"/>
          <w:szCs w:val="24"/>
        </w:rPr>
        <w:t xml:space="preserve"> an attempt to simulate the </w:t>
      </w:r>
      <w:proofErr w:type="gramStart"/>
      <w:r w:rsidR="00EF4D64">
        <w:rPr>
          <w:rFonts w:ascii="Times New Roman" w:hAnsi="Times New Roman" w:cs="Times New Roman"/>
          <w:color w:val="242021"/>
          <w:sz w:val="24"/>
          <w:szCs w:val="24"/>
        </w:rPr>
        <w:t>true</w:t>
      </w:r>
      <w:proofErr w:type="gramEnd"/>
      <w:r w:rsidR="00EF4D64">
        <w:rPr>
          <w:rFonts w:ascii="Times New Roman" w:hAnsi="Times New Roman" w:cs="Times New Roman"/>
          <w:color w:val="242021"/>
          <w:sz w:val="24"/>
          <w:szCs w:val="24"/>
        </w:rPr>
        <w:t xml:space="preserve"> experiment and, therefore, </w:t>
      </w:r>
      <w:r w:rsidR="003D01B5">
        <w:rPr>
          <w:rFonts w:ascii="Times New Roman" w:hAnsi="Times New Roman" w:cs="Times New Roman"/>
          <w:color w:val="242021"/>
          <w:sz w:val="24"/>
          <w:szCs w:val="24"/>
        </w:rPr>
        <w:t>has</w:t>
      </w:r>
      <w:r w:rsidR="00EF4D64">
        <w:rPr>
          <w:rFonts w:ascii="Times New Roman" w:hAnsi="Times New Roman" w:cs="Times New Roman"/>
          <w:color w:val="242021"/>
          <w:sz w:val="24"/>
          <w:szCs w:val="24"/>
        </w:rPr>
        <w:t xml:space="preserve"> been called a </w:t>
      </w:r>
      <w:r w:rsidR="00EF4D64" w:rsidRPr="00EF4D64">
        <w:rPr>
          <w:rFonts w:ascii="Times New Roman" w:hAnsi="Times New Roman" w:cs="Times New Roman"/>
          <w:i/>
          <w:iCs/>
          <w:color w:val="242021"/>
          <w:sz w:val="24"/>
          <w:szCs w:val="24"/>
        </w:rPr>
        <w:t>compromise design</w:t>
      </w:r>
      <w:r w:rsidR="00EF4D64">
        <w:rPr>
          <w:rFonts w:ascii="Times New Roman" w:hAnsi="Times New Roman" w:cs="Times New Roman"/>
          <w:color w:val="242021"/>
          <w:sz w:val="24"/>
          <w:szCs w:val="24"/>
        </w:rPr>
        <w:t>.</w:t>
      </w:r>
      <w:bookmarkStart w:id="0" w:name="_GoBack"/>
      <w:bookmarkEnd w:id="0"/>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Default="00001969" w:rsidP="00F13D10">
      <w:pPr>
        <w:spacing w:after="0" w:line="480" w:lineRule="auto"/>
        <w:jc w:val="both"/>
        <w:rPr>
          <w:rFonts w:ascii="Times New Roman" w:hAnsi="Times New Roman" w:cs="Times New Roman"/>
          <w:color w:val="242021"/>
          <w:sz w:val="24"/>
          <w:szCs w:val="24"/>
        </w:rPr>
      </w:pPr>
    </w:p>
    <w:p w:rsidR="00001969" w:rsidRPr="00F13D10" w:rsidRDefault="00001969" w:rsidP="00F13D10">
      <w:pPr>
        <w:spacing w:after="0" w:line="480" w:lineRule="auto"/>
        <w:jc w:val="both"/>
        <w:rPr>
          <w:rFonts w:ascii="Times New Roman" w:hAnsi="Times New Roman" w:cs="Times New Roman"/>
          <w:color w:val="242021"/>
          <w:sz w:val="24"/>
          <w:szCs w:val="24"/>
        </w:rPr>
      </w:pPr>
      <w:r w:rsidRPr="00AB57E6">
        <w:rPr>
          <w:rFonts w:ascii="Cambria-Bold" w:hAnsi="Cambria-Bold"/>
          <w:b/>
          <w:bCs/>
          <w:noProof/>
          <w:color w:val="000000"/>
          <w:sz w:val="36"/>
          <w:szCs w:val="36"/>
          <w:lang w:eastAsia="en-IN"/>
        </w:rPr>
        <mc:AlternateContent>
          <mc:Choice Requires="wps">
            <w:drawing>
              <wp:anchor distT="0" distB="0" distL="114300" distR="114300" simplePos="0" relativeHeight="251666432" behindDoc="0" locked="0" layoutInCell="1" allowOverlap="1" wp14:anchorId="177F15F8" wp14:editId="017A9161">
                <wp:simplePos x="0" y="0"/>
                <wp:positionH relativeFrom="margin">
                  <wp:posOffset>0</wp:posOffset>
                </wp:positionH>
                <wp:positionV relativeFrom="paragraph">
                  <wp:posOffset>-635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676900" cy="0"/>
                        </a:xfrm>
                        <a:prstGeom prst="line">
                          <a:avLst/>
                        </a:prstGeom>
                        <a:noFill/>
                        <a:ln w="127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D6D6D"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" strokecolor="#ffc000" strokeweight="1pt">
                <v:stroke joinstyle="miter"/>
                <w10:wrap anchorx="margin"/>
              </v:line>
            </w:pict>
          </mc:Fallback>
        </mc:AlternateContent>
      </w:r>
    </w:p>
    <w:sectPr w:rsidR="00001969" w:rsidRPr="00F13D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2D" w:rsidRDefault="00DF002D" w:rsidP="00AB57E6">
      <w:pPr>
        <w:spacing w:after="0" w:line="240" w:lineRule="auto"/>
      </w:pPr>
      <w:r>
        <w:separator/>
      </w:r>
    </w:p>
  </w:endnote>
  <w:endnote w:type="continuationSeparator" w:id="0">
    <w:p w:rsidR="00DF002D" w:rsidRDefault="00DF002D" w:rsidP="00A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Palatino-Roman">
    <w:altName w:val="Times New Roman"/>
    <w:panose1 w:val="00000000000000000000"/>
    <w:charset w:val="00"/>
    <w:family w:val="roman"/>
    <w:notTrueType/>
    <w:pitch w:val="default"/>
  </w:font>
  <w:font w:name="AGaramond-Semibold">
    <w:altName w:val="Times New Roman"/>
    <w:panose1 w:val="00000000000000000000"/>
    <w:charset w:val="00"/>
    <w:family w:val="roman"/>
    <w:notTrueType/>
    <w:pitch w:val="default"/>
  </w:font>
  <w:font w:name="AGaramond-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2D" w:rsidRDefault="00DF002D" w:rsidP="00AB57E6">
      <w:pPr>
        <w:spacing w:after="0" w:line="240" w:lineRule="auto"/>
      </w:pPr>
      <w:r>
        <w:separator/>
      </w:r>
    </w:p>
  </w:footnote>
  <w:footnote w:type="continuationSeparator" w:id="0">
    <w:p w:rsidR="00DF002D" w:rsidRDefault="00DF002D" w:rsidP="00AB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E6" w:rsidRDefault="006C116C" w:rsidP="006C116C">
    <w:pPr>
      <w:pStyle w:val="Header"/>
      <w:jc w:val="right"/>
    </w:pPr>
    <w:r>
      <w:rPr>
        <w:noProof/>
        <w:lang w:eastAsia="en-IN"/>
      </w:rPr>
      <w:drawing>
        <wp:inline distT="0" distB="0" distL="0" distR="0" wp14:anchorId="7CBED90F" wp14:editId="409A103B">
          <wp:extent cx="1534160" cy="1085850"/>
          <wp:effectExtent l="0" t="0" r="8890" b="0"/>
          <wp:docPr id="6" name="Picture 5" descr="C:\Users\KAISER ALI\Desktop\Degree_college_boya_baramulla_logo.jpeg.jpg"/>
          <wp:cNvGraphicFramePr/>
          <a:graphic xmlns:a="http://schemas.openxmlformats.org/drawingml/2006/main">
            <a:graphicData uri="http://schemas.openxmlformats.org/drawingml/2006/picture">
              <pic:pic xmlns:pic="http://schemas.openxmlformats.org/drawingml/2006/picture">
                <pic:nvPicPr>
                  <pic:cNvPr id="6" name="Picture 5" descr="C:\Users\KAISER ALI\Desktop\Degree_college_boya_baramulla_logo.jpeg.jpg"/>
                  <pic:cNvPicPr/>
                </pic:nvPicPr>
                <pic:blipFill>
                  <a:blip r:embed="rId1" cstate="print"/>
                  <a:srcRect/>
                  <a:stretch>
                    <a:fillRect/>
                  </a:stretch>
                </pic:blipFill>
                <pic:spPr bwMode="auto">
                  <a:xfrm>
                    <a:off x="0" y="0"/>
                    <a:ext cx="1534383" cy="10860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18F2"/>
    <w:multiLevelType w:val="hybridMultilevel"/>
    <w:tmpl w:val="FD565A16"/>
    <w:lvl w:ilvl="0" w:tplc="87AC6D94">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1424555"/>
    <w:multiLevelType w:val="hybridMultilevel"/>
    <w:tmpl w:val="055C11F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7D406153"/>
    <w:multiLevelType w:val="hybridMultilevel"/>
    <w:tmpl w:val="87A441EE"/>
    <w:lvl w:ilvl="0" w:tplc="D3E81C46">
      <w:start w:val="1"/>
      <w:numFmt w:val="decimal"/>
      <w:lvlText w:val="%1."/>
      <w:lvlJc w:val="left"/>
      <w:pPr>
        <w:ind w:left="720" w:hanging="360"/>
      </w:pPr>
      <w:rPr>
        <w:rFonts w:ascii="AGaramond-Regular" w:hAnsi="AGaramond-Regular" w:cstheme="minorBidi" w:hint="default"/>
        <w:b/>
        <w:bCs/>
        <w:color w:val="24202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MTcyNDU0MDQ0MzNQ0lEKTi0uzszPAykwrAUA5DN7ViwAAAA="/>
  </w:docVars>
  <w:rsids>
    <w:rsidRoot w:val="00484B6D"/>
    <w:rsid w:val="000017C6"/>
    <w:rsid w:val="00001969"/>
    <w:rsid w:val="00005437"/>
    <w:rsid w:val="00044308"/>
    <w:rsid w:val="00055079"/>
    <w:rsid w:val="00072781"/>
    <w:rsid w:val="00096A1A"/>
    <w:rsid w:val="000B46A8"/>
    <w:rsid w:val="000D4D77"/>
    <w:rsid w:val="00132217"/>
    <w:rsid w:val="00133426"/>
    <w:rsid w:val="00162573"/>
    <w:rsid w:val="00183E9D"/>
    <w:rsid w:val="001E3766"/>
    <w:rsid w:val="001F1590"/>
    <w:rsid w:val="00217597"/>
    <w:rsid w:val="00232518"/>
    <w:rsid w:val="00250DA1"/>
    <w:rsid w:val="002A5200"/>
    <w:rsid w:val="002B768D"/>
    <w:rsid w:val="002D17A6"/>
    <w:rsid w:val="00316D70"/>
    <w:rsid w:val="00336D8C"/>
    <w:rsid w:val="00342E9E"/>
    <w:rsid w:val="0036790A"/>
    <w:rsid w:val="00373975"/>
    <w:rsid w:val="003C0FDE"/>
    <w:rsid w:val="003D01B5"/>
    <w:rsid w:val="003D319D"/>
    <w:rsid w:val="003E6685"/>
    <w:rsid w:val="00402F89"/>
    <w:rsid w:val="00445C19"/>
    <w:rsid w:val="00484B6D"/>
    <w:rsid w:val="004862E7"/>
    <w:rsid w:val="004942F8"/>
    <w:rsid w:val="004D16DC"/>
    <w:rsid w:val="004D5C11"/>
    <w:rsid w:val="004F434C"/>
    <w:rsid w:val="00505B01"/>
    <w:rsid w:val="00543690"/>
    <w:rsid w:val="00577468"/>
    <w:rsid w:val="00587388"/>
    <w:rsid w:val="005B5BD0"/>
    <w:rsid w:val="005D18B6"/>
    <w:rsid w:val="005E56A9"/>
    <w:rsid w:val="005F7381"/>
    <w:rsid w:val="00617E7A"/>
    <w:rsid w:val="006450BB"/>
    <w:rsid w:val="00690963"/>
    <w:rsid w:val="00697851"/>
    <w:rsid w:val="006A769B"/>
    <w:rsid w:val="006B4CA8"/>
    <w:rsid w:val="006C116C"/>
    <w:rsid w:val="006D2AEC"/>
    <w:rsid w:val="00703D68"/>
    <w:rsid w:val="007042FD"/>
    <w:rsid w:val="00714E41"/>
    <w:rsid w:val="0073479D"/>
    <w:rsid w:val="00735BE1"/>
    <w:rsid w:val="00753A85"/>
    <w:rsid w:val="007902DD"/>
    <w:rsid w:val="007A501E"/>
    <w:rsid w:val="007A64B1"/>
    <w:rsid w:val="007E3FFD"/>
    <w:rsid w:val="00803B22"/>
    <w:rsid w:val="00815859"/>
    <w:rsid w:val="00855023"/>
    <w:rsid w:val="00891DB6"/>
    <w:rsid w:val="008935E4"/>
    <w:rsid w:val="0089383D"/>
    <w:rsid w:val="0089416D"/>
    <w:rsid w:val="008B4EE1"/>
    <w:rsid w:val="008D6A89"/>
    <w:rsid w:val="00910487"/>
    <w:rsid w:val="00913CE4"/>
    <w:rsid w:val="00916F72"/>
    <w:rsid w:val="00922B10"/>
    <w:rsid w:val="00931AC7"/>
    <w:rsid w:val="009D526D"/>
    <w:rsid w:val="00A32935"/>
    <w:rsid w:val="00A41001"/>
    <w:rsid w:val="00A622E1"/>
    <w:rsid w:val="00A6269F"/>
    <w:rsid w:val="00A871D9"/>
    <w:rsid w:val="00A905C1"/>
    <w:rsid w:val="00A95A96"/>
    <w:rsid w:val="00AA19D3"/>
    <w:rsid w:val="00AA5D39"/>
    <w:rsid w:val="00AB0EFF"/>
    <w:rsid w:val="00AB57E6"/>
    <w:rsid w:val="00AF65EC"/>
    <w:rsid w:val="00B12A94"/>
    <w:rsid w:val="00B16F02"/>
    <w:rsid w:val="00B21F98"/>
    <w:rsid w:val="00B25432"/>
    <w:rsid w:val="00B52653"/>
    <w:rsid w:val="00B544C6"/>
    <w:rsid w:val="00B7294E"/>
    <w:rsid w:val="00B90C0C"/>
    <w:rsid w:val="00BB605F"/>
    <w:rsid w:val="00BC71DE"/>
    <w:rsid w:val="00BF3620"/>
    <w:rsid w:val="00BF67DD"/>
    <w:rsid w:val="00C00E35"/>
    <w:rsid w:val="00C01F0B"/>
    <w:rsid w:val="00C14DDE"/>
    <w:rsid w:val="00C1604C"/>
    <w:rsid w:val="00C3279F"/>
    <w:rsid w:val="00C76996"/>
    <w:rsid w:val="00C87BB9"/>
    <w:rsid w:val="00C95653"/>
    <w:rsid w:val="00CE0E64"/>
    <w:rsid w:val="00CF5C03"/>
    <w:rsid w:val="00D1294F"/>
    <w:rsid w:val="00D9005C"/>
    <w:rsid w:val="00DB10F2"/>
    <w:rsid w:val="00DD78CE"/>
    <w:rsid w:val="00DF002D"/>
    <w:rsid w:val="00E024F7"/>
    <w:rsid w:val="00E02B00"/>
    <w:rsid w:val="00E12A90"/>
    <w:rsid w:val="00E15D05"/>
    <w:rsid w:val="00E26E3C"/>
    <w:rsid w:val="00E61102"/>
    <w:rsid w:val="00EA5652"/>
    <w:rsid w:val="00EB7623"/>
    <w:rsid w:val="00EF4D64"/>
    <w:rsid w:val="00F12BDA"/>
    <w:rsid w:val="00F13D10"/>
    <w:rsid w:val="00F4066F"/>
    <w:rsid w:val="00F844D5"/>
    <w:rsid w:val="00FA0F8F"/>
    <w:rsid w:val="00FC1D39"/>
    <w:rsid w:val="00FD4D5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4497-7CC0-41FD-8312-A793B7A8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B57E6"/>
    <w:rPr>
      <w:rFonts w:ascii="Cambria-Bold" w:hAnsi="Cambria-Bold" w:hint="default"/>
      <w:b/>
      <w:bCs/>
      <w:i w:val="0"/>
      <w:iCs w:val="0"/>
      <w:color w:val="000000"/>
      <w:sz w:val="48"/>
      <w:szCs w:val="48"/>
    </w:rPr>
  </w:style>
  <w:style w:type="character" w:customStyle="1" w:styleId="fontstyle21">
    <w:name w:val="fontstyle21"/>
    <w:basedOn w:val="DefaultParagraphFont"/>
    <w:rsid w:val="00AB57E6"/>
    <w:rPr>
      <w:rFonts w:ascii="Calibri-Bold" w:hAnsi="Calibri-Bold" w:hint="default"/>
      <w:b/>
      <w:bCs/>
      <w:i w:val="0"/>
      <w:iCs w:val="0"/>
      <w:color w:val="C0504D"/>
      <w:sz w:val="32"/>
      <w:szCs w:val="32"/>
    </w:rPr>
  </w:style>
  <w:style w:type="paragraph" w:styleId="Header">
    <w:name w:val="header"/>
    <w:basedOn w:val="Normal"/>
    <w:link w:val="HeaderChar"/>
    <w:uiPriority w:val="99"/>
    <w:unhideWhenUsed/>
    <w:rsid w:val="00AB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E6"/>
  </w:style>
  <w:style w:type="paragraph" w:styleId="Footer">
    <w:name w:val="footer"/>
    <w:basedOn w:val="Normal"/>
    <w:link w:val="FooterChar"/>
    <w:uiPriority w:val="99"/>
    <w:unhideWhenUsed/>
    <w:rsid w:val="00AB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E6"/>
  </w:style>
  <w:style w:type="paragraph" w:styleId="ListParagraph">
    <w:name w:val="List Paragraph"/>
    <w:basedOn w:val="Normal"/>
    <w:uiPriority w:val="34"/>
    <w:qFormat/>
    <w:rsid w:val="0089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ALI</dc:creator>
  <cp:keywords/>
  <dc:description/>
  <cp:lastModifiedBy>KAISER ALI</cp:lastModifiedBy>
  <cp:revision>22</cp:revision>
  <dcterms:created xsi:type="dcterms:W3CDTF">2020-03-08T06:29:00Z</dcterms:created>
  <dcterms:modified xsi:type="dcterms:W3CDTF">2020-03-09T18:45:00Z</dcterms:modified>
</cp:coreProperties>
</file>