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9E" w:rsidRDefault="0002048C" w:rsidP="00D65BAD">
      <w:pPr>
        <w:pStyle w:val="Heading1"/>
        <w:spacing w:before="0" w:after="240" w:line="240" w:lineRule="auto"/>
        <w:textAlignment w:val="baseline"/>
        <w:rPr>
          <w:rFonts w:ascii="Times New Roman" w:hAnsi="Times New Roman" w:cs="Times New Roman"/>
          <w:bCs w:val="0"/>
          <w:caps/>
          <w:color w:val="333333"/>
          <w:spacing w:val="30"/>
          <w:sz w:val="52"/>
          <w:szCs w:val="52"/>
        </w:rPr>
      </w:pPr>
      <w:r w:rsidRPr="000E5C33">
        <w:rPr>
          <w:rFonts w:ascii="Times New Roman" w:hAnsi="Times New Roman" w:cs="Times New Roman"/>
          <w:bCs w:val="0"/>
          <w:caps/>
          <w:color w:val="333333"/>
          <w:spacing w:val="30"/>
          <w:sz w:val="52"/>
          <w:szCs w:val="52"/>
        </w:rPr>
        <w:t>THE WOLF’S POSTSCRIPT TO ‘LITTLE RED RIDING HOOD’</w:t>
      </w:r>
      <w:r w:rsidR="00D65BAD">
        <w:rPr>
          <w:rFonts w:ascii="Times New Roman" w:hAnsi="Times New Roman" w:cs="Times New Roman"/>
          <w:bCs w:val="0"/>
          <w:caps/>
          <w:color w:val="333333"/>
          <w:spacing w:val="30"/>
          <w:sz w:val="52"/>
          <w:szCs w:val="52"/>
        </w:rPr>
        <w:t xml:space="preserve">  </w:t>
      </w:r>
    </w:p>
    <w:p w:rsidR="00AD7623" w:rsidRPr="00D65BAD" w:rsidRDefault="001F579E" w:rsidP="00D65BAD">
      <w:pPr>
        <w:pStyle w:val="Heading1"/>
        <w:spacing w:before="0" w:after="240" w:line="240" w:lineRule="auto"/>
        <w:textAlignment w:val="baseline"/>
        <w:rPr>
          <w:rFonts w:ascii="Times New Roman" w:hAnsi="Times New Roman" w:cs="Times New Roman"/>
          <w:bCs w:val="0"/>
          <w:caps/>
          <w:color w:val="333333"/>
          <w:spacing w:val="30"/>
          <w:sz w:val="52"/>
          <w:szCs w:val="52"/>
        </w:rPr>
      </w:pPr>
      <w:r>
        <w:rPr>
          <w:rFonts w:ascii="Times New Roman" w:hAnsi="Times New Roman" w:cs="Times New Roman"/>
          <w:bCs w:val="0"/>
          <w:caps/>
          <w:color w:val="333333"/>
          <w:spacing w:val="30"/>
          <w:sz w:val="52"/>
          <w:szCs w:val="52"/>
        </w:rPr>
        <w:t xml:space="preserve">  </w:t>
      </w:r>
      <w:proofErr w:type="gramStart"/>
      <w:r w:rsidR="0019010D" w:rsidRPr="00F31E72">
        <w:rPr>
          <w:rFonts w:ascii="Times New Roman" w:eastAsia="Times New Roman" w:hAnsi="Times New Roman" w:cs="Times New Roman"/>
          <w:i/>
          <w:color w:val="333333"/>
          <w:sz w:val="36"/>
          <w:szCs w:val="36"/>
        </w:rPr>
        <w:t>by</w:t>
      </w:r>
      <w:proofErr w:type="gramEnd"/>
      <w:r w:rsidR="0019010D" w:rsidRPr="00F31E72">
        <w:rPr>
          <w:rFonts w:ascii="Times New Roman" w:eastAsia="Times New Roman" w:hAnsi="Times New Roman" w:cs="Times New Roman"/>
          <w:i/>
          <w:color w:val="333333"/>
          <w:sz w:val="36"/>
          <w:szCs w:val="36"/>
        </w:rPr>
        <w:t xml:space="preserve"> </w:t>
      </w:r>
      <w:proofErr w:type="spellStart"/>
      <w:r w:rsidR="0019010D" w:rsidRPr="00F31E72">
        <w:rPr>
          <w:rFonts w:ascii="Times New Roman" w:eastAsia="Times New Roman" w:hAnsi="Times New Roman" w:cs="Times New Roman"/>
          <w:i/>
          <w:color w:val="333333"/>
          <w:sz w:val="36"/>
          <w:szCs w:val="36"/>
        </w:rPr>
        <w:t>Agha</w:t>
      </w:r>
      <w:proofErr w:type="spellEnd"/>
      <w:r w:rsidR="0019010D" w:rsidRPr="00F31E72">
        <w:rPr>
          <w:rFonts w:ascii="Times New Roman" w:eastAsia="Times New Roman" w:hAnsi="Times New Roman" w:cs="Times New Roman"/>
          <w:i/>
          <w:color w:val="333333"/>
          <w:sz w:val="36"/>
          <w:szCs w:val="36"/>
        </w:rPr>
        <w:t xml:space="preserve"> </w:t>
      </w:r>
      <w:proofErr w:type="spellStart"/>
      <w:r w:rsidR="0019010D" w:rsidRPr="00F31E72">
        <w:rPr>
          <w:rFonts w:ascii="Times New Roman" w:eastAsia="Times New Roman" w:hAnsi="Times New Roman" w:cs="Times New Roman"/>
          <w:i/>
          <w:color w:val="333333"/>
          <w:sz w:val="36"/>
          <w:szCs w:val="36"/>
        </w:rPr>
        <w:t>Shahid</w:t>
      </w:r>
      <w:proofErr w:type="spellEnd"/>
      <w:r w:rsidR="0019010D" w:rsidRPr="00F31E72">
        <w:rPr>
          <w:rFonts w:ascii="Times New Roman" w:eastAsia="Times New Roman" w:hAnsi="Times New Roman" w:cs="Times New Roman"/>
          <w:i/>
          <w:color w:val="333333"/>
          <w:sz w:val="36"/>
          <w:szCs w:val="36"/>
        </w:rPr>
        <w:t xml:space="preserve"> Ali</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 xml:space="preserve">First, grant me my sense of history: </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 xml:space="preserve">I did it for posterity, </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proofErr w:type="gramStart"/>
      <w:r w:rsidRPr="009E5E8D">
        <w:rPr>
          <w:rFonts w:ascii="Times New Roman" w:hAnsi="Times New Roman" w:cs="Times New Roman"/>
          <w:i/>
          <w:sz w:val="28"/>
          <w:szCs w:val="28"/>
          <w:shd w:val="clear" w:color="auto" w:fill="FFFFFF"/>
        </w:rPr>
        <w:t>for</w:t>
      </w:r>
      <w:proofErr w:type="gramEnd"/>
      <w:r w:rsidRPr="009E5E8D">
        <w:rPr>
          <w:rFonts w:ascii="Times New Roman" w:hAnsi="Times New Roman" w:cs="Times New Roman"/>
          <w:i/>
          <w:sz w:val="28"/>
          <w:szCs w:val="28"/>
          <w:shd w:val="clear" w:color="auto" w:fill="FFFFFF"/>
        </w:rPr>
        <w:t xml:space="preserve"> kindergarten teachers </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proofErr w:type="gramStart"/>
      <w:r w:rsidRPr="009E5E8D">
        <w:rPr>
          <w:rFonts w:ascii="Times New Roman" w:hAnsi="Times New Roman" w:cs="Times New Roman"/>
          <w:i/>
          <w:sz w:val="28"/>
          <w:szCs w:val="28"/>
          <w:shd w:val="clear" w:color="auto" w:fill="FFFFFF"/>
        </w:rPr>
        <w:t>and</w:t>
      </w:r>
      <w:proofErr w:type="gramEnd"/>
      <w:r w:rsidRPr="009E5E8D">
        <w:rPr>
          <w:rFonts w:ascii="Times New Roman" w:hAnsi="Times New Roman" w:cs="Times New Roman"/>
          <w:i/>
          <w:sz w:val="28"/>
          <w:szCs w:val="28"/>
          <w:shd w:val="clear" w:color="auto" w:fill="FFFFFF"/>
        </w:rPr>
        <w:t xml:space="preserve"> a clear moral: </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Little girls shouldn't wander off</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 xml:space="preserve"> </w:t>
      </w:r>
      <w:proofErr w:type="gramStart"/>
      <w:r w:rsidRPr="009E5E8D">
        <w:rPr>
          <w:rFonts w:ascii="Times New Roman" w:hAnsi="Times New Roman" w:cs="Times New Roman"/>
          <w:i/>
          <w:sz w:val="28"/>
          <w:szCs w:val="28"/>
          <w:shd w:val="clear" w:color="auto" w:fill="FFFFFF"/>
        </w:rPr>
        <w:t>in</w:t>
      </w:r>
      <w:proofErr w:type="gramEnd"/>
      <w:r w:rsidRPr="009E5E8D">
        <w:rPr>
          <w:rFonts w:ascii="Times New Roman" w:hAnsi="Times New Roman" w:cs="Times New Roman"/>
          <w:i/>
          <w:sz w:val="28"/>
          <w:szCs w:val="28"/>
          <w:shd w:val="clear" w:color="auto" w:fill="FFFFFF"/>
        </w:rPr>
        <w:t xml:space="preserve"> search of strange flowers,</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 xml:space="preserve"> </w:t>
      </w:r>
      <w:proofErr w:type="gramStart"/>
      <w:r w:rsidRPr="009E5E8D">
        <w:rPr>
          <w:rFonts w:ascii="Times New Roman" w:hAnsi="Times New Roman" w:cs="Times New Roman"/>
          <w:i/>
          <w:sz w:val="28"/>
          <w:szCs w:val="28"/>
          <w:shd w:val="clear" w:color="auto" w:fill="FFFFFF"/>
        </w:rPr>
        <w:t>and</w:t>
      </w:r>
      <w:proofErr w:type="gramEnd"/>
      <w:r w:rsidRPr="009E5E8D">
        <w:rPr>
          <w:rFonts w:ascii="Times New Roman" w:hAnsi="Times New Roman" w:cs="Times New Roman"/>
          <w:i/>
          <w:sz w:val="28"/>
          <w:szCs w:val="28"/>
          <w:shd w:val="clear" w:color="auto" w:fill="FFFFFF"/>
        </w:rPr>
        <w:t xml:space="preserve"> they mustn't speak to strangers.</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 xml:space="preserve"> And then grant me my generous sense of plot:</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 xml:space="preserve"> Couldn't I have gobbled her </w:t>
      </w:r>
      <w:proofErr w:type="gramStart"/>
      <w:r w:rsidRPr="009E5E8D">
        <w:rPr>
          <w:rFonts w:ascii="Times New Roman" w:hAnsi="Times New Roman" w:cs="Times New Roman"/>
          <w:i/>
          <w:sz w:val="28"/>
          <w:szCs w:val="28"/>
          <w:shd w:val="clear" w:color="auto" w:fill="FFFFFF"/>
        </w:rPr>
        <w:t>up</w:t>
      </w:r>
      <w:proofErr w:type="gramEnd"/>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 xml:space="preserve"> </w:t>
      </w:r>
      <w:proofErr w:type="gramStart"/>
      <w:r w:rsidRPr="009E5E8D">
        <w:rPr>
          <w:rFonts w:ascii="Times New Roman" w:hAnsi="Times New Roman" w:cs="Times New Roman"/>
          <w:i/>
          <w:sz w:val="28"/>
          <w:szCs w:val="28"/>
          <w:shd w:val="clear" w:color="auto" w:fill="FFFFFF"/>
        </w:rPr>
        <w:t>right</w:t>
      </w:r>
      <w:proofErr w:type="gramEnd"/>
      <w:r w:rsidRPr="009E5E8D">
        <w:rPr>
          <w:rFonts w:ascii="Times New Roman" w:hAnsi="Times New Roman" w:cs="Times New Roman"/>
          <w:i/>
          <w:sz w:val="28"/>
          <w:szCs w:val="28"/>
          <w:shd w:val="clear" w:color="auto" w:fill="FFFFFF"/>
        </w:rPr>
        <w:t xml:space="preserve"> there in the jungle? </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Why did I ask her where her grandma lived?</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 xml:space="preserve"> As if I, a forest-dweller, </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proofErr w:type="gramStart"/>
      <w:r w:rsidRPr="009E5E8D">
        <w:rPr>
          <w:rFonts w:ascii="Times New Roman" w:hAnsi="Times New Roman" w:cs="Times New Roman"/>
          <w:i/>
          <w:sz w:val="28"/>
          <w:szCs w:val="28"/>
          <w:shd w:val="clear" w:color="auto" w:fill="FFFFFF"/>
        </w:rPr>
        <w:t>didn't</w:t>
      </w:r>
      <w:proofErr w:type="gramEnd"/>
      <w:r w:rsidRPr="009E5E8D">
        <w:rPr>
          <w:rFonts w:ascii="Times New Roman" w:hAnsi="Times New Roman" w:cs="Times New Roman"/>
          <w:i/>
          <w:sz w:val="28"/>
          <w:szCs w:val="28"/>
          <w:shd w:val="clear" w:color="auto" w:fill="FFFFFF"/>
        </w:rPr>
        <w:t xml:space="preserve"> know of the cottage </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proofErr w:type="gramStart"/>
      <w:r w:rsidRPr="009E5E8D">
        <w:rPr>
          <w:rFonts w:ascii="Times New Roman" w:hAnsi="Times New Roman" w:cs="Times New Roman"/>
          <w:i/>
          <w:sz w:val="28"/>
          <w:szCs w:val="28"/>
          <w:shd w:val="clear" w:color="auto" w:fill="FFFFFF"/>
        </w:rPr>
        <w:t>under</w:t>
      </w:r>
      <w:proofErr w:type="gramEnd"/>
      <w:r w:rsidRPr="009E5E8D">
        <w:rPr>
          <w:rFonts w:ascii="Times New Roman" w:hAnsi="Times New Roman" w:cs="Times New Roman"/>
          <w:i/>
          <w:sz w:val="28"/>
          <w:szCs w:val="28"/>
          <w:shd w:val="clear" w:color="auto" w:fill="FFFFFF"/>
        </w:rPr>
        <w:t xml:space="preserve"> the three oak trees </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proofErr w:type="gramStart"/>
      <w:r w:rsidRPr="009E5E8D">
        <w:rPr>
          <w:rFonts w:ascii="Times New Roman" w:hAnsi="Times New Roman" w:cs="Times New Roman"/>
          <w:i/>
          <w:sz w:val="28"/>
          <w:szCs w:val="28"/>
          <w:shd w:val="clear" w:color="auto" w:fill="FFFFFF"/>
        </w:rPr>
        <w:t>and</w:t>
      </w:r>
      <w:proofErr w:type="gramEnd"/>
      <w:r w:rsidRPr="009E5E8D">
        <w:rPr>
          <w:rFonts w:ascii="Times New Roman" w:hAnsi="Times New Roman" w:cs="Times New Roman"/>
          <w:i/>
          <w:sz w:val="28"/>
          <w:szCs w:val="28"/>
          <w:shd w:val="clear" w:color="auto" w:fill="FFFFFF"/>
        </w:rPr>
        <w:t xml:space="preserve"> the old woman lived there</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 xml:space="preserve"> </w:t>
      </w:r>
      <w:proofErr w:type="gramStart"/>
      <w:r w:rsidRPr="009E5E8D">
        <w:rPr>
          <w:rFonts w:ascii="Times New Roman" w:hAnsi="Times New Roman" w:cs="Times New Roman"/>
          <w:i/>
          <w:sz w:val="28"/>
          <w:szCs w:val="28"/>
          <w:shd w:val="clear" w:color="auto" w:fill="FFFFFF"/>
        </w:rPr>
        <w:t>all</w:t>
      </w:r>
      <w:proofErr w:type="gramEnd"/>
      <w:r w:rsidRPr="009E5E8D">
        <w:rPr>
          <w:rFonts w:ascii="Times New Roman" w:hAnsi="Times New Roman" w:cs="Times New Roman"/>
          <w:i/>
          <w:sz w:val="28"/>
          <w:szCs w:val="28"/>
          <w:shd w:val="clear" w:color="auto" w:fill="FFFFFF"/>
        </w:rPr>
        <w:t xml:space="preserve"> alone? </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 xml:space="preserve">As if I couldn't have swallowed her years before? </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And you may call me the Big Bad Wolf,</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 xml:space="preserve"> </w:t>
      </w:r>
      <w:proofErr w:type="gramStart"/>
      <w:r w:rsidRPr="009E5E8D">
        <w:rPr>
          <w:rFonts w:ascii="Times New Roman" w:hAnsi="Times New Roman" w:cs="Times New Roman"/>
          <w:i/>
          <w:sz w:val="28"/>
          <w:szCs w:val="28"/>
          <w:shd w:val="clear" w:color="auto" w:fill="FFFFFF"/>
        </w:rPr>
        <w:t>now</w:t>
      </w:r>
      <w:proofErr w:type="gramEnd"/>
      <w:r w:rsidRPr="009E5E8D">
        <w:rPr>
          <w:rFonts w:ascii="Times New Roman" w:hAnsi="Times New Roman" w:cs="Times New Roman"/>
          <w:i/>
          <w:sz w:val="28"/>
          <w:szCs w:val="28"/>
          <w:shd w:val="clear" w:color="auto" w:fill="FFFFFF"/>
        </w:rPr>
        <w:t xml:space="preserve"> my only reputation. </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 xml:space="preserve">But I was no child-molester </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proofErr w:type="gramStart"/>
      <w:r w:rsidRPr="009E5E8D">
        <w:rPr>
          <w:rFonts w:ascii="Times New Roman" w:hAnsi="Times New Roman" w:cs="Times New Roman"/>
          <w:i/>
          <w:sz w:val="28"/>
          <w:szCs w:val="28"/>
          <w:shd w:val="clear" w:color="auto" w:fill="FFFFFF"/>
        </w:rPr>
        <w:t>though</w:t>
      </w:r>
      <w:proofErr w:type="gramEnd"/>
      <w:r w:rsidRPr="009E5E8D">
        <w:rPr>
          <w:rFonts w:ascii="Times New Roman" w:hAnsi="Times New Roman" w:cs="Times New Roman"/>
          <w:i/>
          <w:sz w:val="28"/>
          <w:szCs w:val="28"/>
          <w:shd w:val="clear" w:color="auto" w:fill="FFFFFF"/>
        </w:rPr>
        <w:t xml:space="preserve"> you'll agree she was pretty. </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 xml:space="preserve">And the huntsman: </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 xml:space="preserve">Was I sleeping while he snipped </w:t>
      </w:r>
    </w:p>
    <w:p w:rsidR="00341618" w:rsidRPr="009E5E8D" w:rsidRDefault="00341618" w:rsidP="00DC132B">
      <w:pPr>
        <w:shd w:val="clear" w:color="auto" w:fill="FFFFFF"/>
        <w:spacing w:after="0"/>
        <w:rPr>
          <w:rFonts w:ascii="Times New Roman" w:hAnsi="Times New Roman" w:cs="Times New Roman"/>
          <w:i/>
          <w:sz w:val="28"/>
          <w:szCs w:val="28"/>
          <w:shd w:val="clear" w:color="auto" w:fill="FFFFFF"/>
        </w:rPr>
      </w:pPr>
      <w:proofErr w:type="gramStart"/>
      <w:r w:rsidRPr="009E5E8D">
        <w:rPr>
          <w:rFonts w:ascii="Times New Roman" w:hAnsi="Times New Roman" w:cs="Times New Roman"/>
          <w:i/>
          <w:sz w:val="28"/>
          <w:szCs w:val="28"/>
          <w:shd w:val="clear" w:color="auto" w:fill="FFFFFF"/>
        </w:rPr>
        <w:t>my</w:t>
      </w:r>
      <w:proofErr w:type="gramEnd"/>
      <w:r w:rsidRPr="009E5E8D">
        <w:rPr>
          <w:rFonts w:ascii="Times New Roman" w:hAnsi="Times New Roman" w:cs="Times New Roman"/>
          <w:i/>
          <w:sz w:val="28"/>
          <w:szCs w:val="28"/>
          <w:shd w:val="clear" w:color="auto" w:fill="FFFFFF"/>
        </w:rPr>
        <w:t xml:space="preserve"> thick black fur </w:t>
      </w:r>
    </w:p>
    <w:p w:rsidR="00D61679" w:rsidRPr="009E5E8D" w:rsidRDefault="00341618" w:rsidP="00DC132B">
      <w:pPr>
        <w:shd w:val="clear" w:color="auto" w:fill="FFFFFF"/>
        <w:spacing w:after="0"/>
        <w:rPr>
          <w:rFonts w:ascii="Times New Roman" w:hAnsi="Times New Roman" w:cs="Times New Roman"/>
          <w:i/>
          <w:sz w:val="28"/>
          <w:szCs w:val="28"/>
          <w:shd w:val="clear" w:color="auto" w:fill="FFFFFF"/>
        </w:rPr>
      </w:pPr>
      <w:proofErr w:type="gramStart"/>
      <w:r w:rsidRPr="009E5E8D">
        <w:rPr>
          <w:rFonts w:ascii="Times New Roman" w:hAnsi="Times New Roman" w:cs="Times New Roman"/>
          <w:i/>
          <w:sz w:val="28"/>
          <w:szCs w:val="28"/>
          <w:shd w:val="clear" w:color="auto" w:fill="FFFFFF"/>
        </w:rPr>
        <w:t>and</w:t>
      </w:r>
      <w:proofErr w:type="gramEnd"/>
      <w:r w:rsidRPr="009E5E8D">
        <w:rPr>
          <w:rFonts w:ascii="Times New Roman" w:hAnsi="Times New Roman" w:cs="Times New Roman"/>
          <w:i/>
          <w:sz w:val="28"/>
          <w:szCs w:val="28"/>
          <w:shd w:val="clear" w:color="auto" w:fill="FFFFFF"/>
        </w:rPr>
        <w:t xml:space="preserve"> filled me with garbage and stones? </w:t>
      </w:r>
    </w:p>
    <w:p w:rsidR="00D61679"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I ran with that weight and fell down,</w:t>
      </w:r>
    </w:p>
    <w:p w:rsidR="00D61679"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 xml:space="preserve"> </w:t>
      </w:r>
      <w:proofErr w:type="gramStart"/>
      <w:r w:rsidRPr="009E5E8D">
        <w:rPr>
          <w:rFonts w:ascii="Times New Roman" w:hAnsi="Times New Roman" w:cs="Times New Roman"/>
          <w:i/>
          <w:sz w:val="28"/>
          <w:szCs w:val="28"/>
          <w:shd w:val="clear" w:color="auto" w:fill="FFFFFF"/>
        </w:rPr>
        <w:t>simply</w:t>
      </w:r>
      <w:proofErr w:type="gramEnd"/>
      <w:r w:rsidRPr="009E5E8D">
        <w:rPr>
          <w:rFonts w:ascii="Times New Roman" w:hAnsi="Times New Roman" w:cs="Times New Roman"/>
          <w:i/>
          <w:sz w:val="28"/>
          <w:szCs w:val="28"/>
          <w:shd w:val="clear" w:color="auto" w:fill="FFFFFF"/>
        </w:rPr>
        <w:t xml:space="preserve"> so children could laugh </w:t>
      </w:r>
    </w:p>
    <w:p w:rsidR="00D61679" w:rsidRPr="009E5E8D" w:rsidRDefault="00341618" w:rsidP="00DC132B">
      <w:pPr>
        <w:shd w:val="clear" w:color="auto" w:fill="FFFFFF"/>
        <w:spacing w:after="0"/>
        <w:rPr>
          <w:rFonts w:ascii="Times New Roman" w:hAnsi="Times New Roman" w:cs="Times New Roman"/>
          <w:i/>
          <w:sz w:val="28"/>
          <w:szCs w:val="28"/>
          <w:shd w:val="clear" w:color="auto" w:fill="FFFFFF"/>
        </w:rPr>
      </w:pPr>
      <w:proofErr w:type="gramStart"/>
      <w:r w:rsidRPr="009E5E8D">
        <w:rPr>
          <w:rFonts w:ascii="Times New Roman" w:hAnsi="Times New Roman" w:cs="Times New Roman"/>
          <w:i/>
          <w:sz w:val="28"/>
          <w:szCs w:val="28"/>
          <w:shd w:val="clear" w:color="auto" w:fill="FFFFFF"/>
        </w:rPr>
        <w:t>at</w:t>
      </w:r>
      <w:proofErr w:type="gramEnd"/>
      <w:r w:rsidRPr="009E5E8D">
        <w:rPr>
          <w:rFonts w:ascii="Times New Roman" w:hAnsi="Times New Roman" w:cs="Times New Roman"/>
          <w:i/>
          <w:sz w:val="28"/>
          <w:szCs w:val="28"/>
          <w:shd w:val="clear" w:color="auto" w:fill="FFFFFF"/>
        </w:rPr>
        <w:t xml:space="preserve"> the noise of the stones cutting through my belly,</w:t>
      </w:r>
    </w:p>
    <w:p w:rsidR="00D61679"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 xml:space="preserve"> </w:t>
      </w:r>
      <w:proofErr w:type="gramStart"/>
      <w:r w:rsidRPr="009E5E8D">
        <w:rPr>
          <w:rFonts w:ascii="Times New Roman" w:hAnsi="Times New Roman" w:cs="Times New Roman"/>
          <w:i/>
          <w:sz w:val="28"/>
          <w:szCs w:val="28"/>
          <w:shd w:val="clear" w:color="auto" w:fill="FFFFFF"/>
        </w:rPr>
        <w:t>at</w:t>
      </w:r>
      <w:proofErr w:type="gramEnd"/>
      <w:r w:rsidRPr="009E5E8D">
        <w:rPr>
          <w:rFonts w:ascii="Times New Roman" w:hAnsi="Times New Roman" w:cs="Times New Roman"/>
          <w:i/>
          <w:sz w:val="28"/>
          <w:szCs w:val="28"/>
          <w:shd w:val="clear" w:color="auto" w:fill="FFFFFF"/>
        </w:rPr>
        <w:t xml:space="preserve"> the garbage spilling out</w:t>
      </w:r>
    </w:p>
    <w:p w:rsidR="00D61679" w:rsidRPr="009E5E8D" w:rsidRDefault="00341618" w:rsidP="00DC132B">
      <w:pPr>
        <w:shd w:val="clear" w:color="auto" w:fill="FFFFFF"/>
        <w:spacing w:after="0"/>
        <w:rPr>
          <w:rFonts w:ascii="Times New Roman" w:hAnsi="Times New Roman" w:cs="Times New Roman"/>
          <w:i/>
          <w:sz w:val="28"/>
          <w:szCs w:val="28"/>
          <w:shd w:val="clear" w:color="auto" w:fill="FFFFFF"/>
        </w:rPr>
      </w:pPr>
      <w:r w:rsidRPr="009E5E8D">
        <w:rPr>
          <w:rFonts w:ascii="Times New Roman" w:hAnsi="Times New Roman" w:cs="Times New Roman"/>
          <w:i/>
          <w:sz w:val="28"/>
          <w:szCs w:val="28"/>
          <w:shd w:val="clear" w:color="auto" w:fill="FFFFFF"/>
        </w:rPr>
        <w:t xml:space="preserve"> </w:t>
      </w:r>
      <w:proofErr w:type="gramStart"/>
      <w:r w:rsidRPr="009E5E8D">
        <w:rPr>
          <w:rFonts w:ascii="Times New Roman" w:hAnsi="Times New Roman" w:cs="Times New Roman"/>
          <w:i/>
          <w:sz w:val="28"/>
          <w:szCs w:val="28"/>
          <w:shd w:val="clear" w:color="auto" w:fill="FFFFFF"/>
        </w:rPr>
        <w:t>with</w:t>
      </w:r>
      <w:proofErr w:type="gramEnd"/>
      <w:r w:rsidRPr="009E5E8D">
        <w:rPr>
          <w:rFonts w:ascii="Times New Roman" w:hAnsi="Times New Roman" w:cs="Times New Roman"/>
          <w:i/>
          <w:sz w:val="28"/>
          <w:szCs w:val="28"/>
          <w:shd w:val="clear" w:color="auto" w:fill="FFFFFF"/>
        </w:rPr>
        <w:t xml:space="preserve"> a perfect sense of timing, </w:t>
      </w:r>
    </w:p>
    <w:p w:rsidR="00D61679" w:rsidRPr="009E5E8D" w:rsidRDefault="00341618" w:rsidP="00DC132B">
      <w:pPr>
        <w:shd w:val="clear" w:color="auto" w:fill="FFFFFF"/>
        <w:spacing w:after="0"/>
        <w:rPr>
          <w:rFonts w:ascii="Times New Roman" w:hAnsi="Times New Roman" w:cs="Times New Roman"/>
          <w:i/>
          <w:sz w:val="28"/>
          <w:szCs w:val="28"/>
          <w:shd w:val="clear" w:color="auto" w:fill="FFFFFF"/>
        </w:rPr>
      </w:pPr>
      <w:proofErr w:type="gramStart"/>
      <w:r w:rsidRPr="009E5E8D">
        <w:rPr>
          <w:rFonts w:ascii="Times New Roman" w:hAnsi="Times New Roman" w:cs="Times New Roman"/>
          <w:i/>
          <w:sz w:val="28"/>
          <w:szCs w:val="28"/>
          <w:shd w:val="clear" w:color="auto" w:fill="FFFFFF"/>
        </w:rPr>
        <w:t>just</w:t>
      </w:r>
      <w:proofErr w:type="gramEnd"/>
      <w:r w:rsidRPr="009E5E8D">
        <w:rPr>
          <w:rFonts w:ascii="Times New Roman" w:hAnsi="Times New Roman" w:cs="Times New Roman"/>
          <w:i/>
          <w:sz w:val="28"/>
          <w:szCs w:val="28"/>
          <w:shd w:val="clear" w:color="auto" w:fill="FFFFFF"/>
        </w:rPr>
        <w:t xml:space="preserve"> when the tale </w:t>
      </w:r>
    </w:p>
    <w:p w:rsidR="000D3B18" w:rsidRPr="009E5E8D" w:rsidRDefault="00341618" w:rsidP="00DC132B">
      <w:pPr>
        <w:shd w:val="clear" w:color="auto" w:fill="FFFFFF"/>
        <w:spacing w:after="0"/>
        <w:rPr>
          <w:rFonts w:ascii="Times New Roman" w:eastAsia="Times New Roman" w:hAnsi="Times New Roman" w:cs="Times New Roman"/>
          <w:i/>
          <w:sz w:val="28"/>
          <w:szCs w:val="28"/>
        </w:rPr>
      </w:pPr>
      <w:proofErr w:type="gramStart"/>
      <w:r w:rsidRPr="009E5E8D">
        <w:rPr>
          <w:rFonts w:ascii="Times New Roman" w:hAnsi="Times New Roman" w:cs="Times New Roman"/>
          <w:i/>
          <w:sz w:val="28"/>
          <w:szCs w:val="28"/>
          <w:shd w:val="clear" w:color="auto" w:fill="FFFFFF"/>
        </w:rPr>
        <w:t>should</w:t>
      </w:r>
      <w:proofErr w:type="gramEnd"/>
      <w:r w:rsidRPr="009E5E8D">
        <w:rPr>
          <w:rFonts w:ascii="Times New Roman" w:hAnsi="Times New Roman" w:cs="Times New Roman"/>
          <w:i/>
          <w:sz w:val="28"/>
          <w:szCs w:val="28"/>
          <w:shd w:val="clear" w:color="auto" w:fill="FFFFFF"/>
        </w:rPr>
        <w:t xml:space="preserve"> have come to an end.</w:t>
      </w:r>
    </w:p>
    <w:p w:rsidR="00812A56" w:rsidRPr="009E5E8D" w:rsidRDefault="00812A56" w:rsidP="00E245D6">
      <w:pPr>
        <w:shd w:val="clear" w:color="auto" w:fill="FFFFFF"/>
        <w:spacing w:after="0" w:line="486" w:lineRule="atLeast"/>
        <w:rPr>
          <w:rFonts w:ascii="Times New Roman" w:eastAsia="Times New Roman" w:hAnsi="Times New Roman" w:cs="Times New Roman"/>
          <w:i/>
          <w:sz w:val="27"/>
          <w:szCs w:val="27"/>
        </w:rPr>
      </w:pPr>
    </w:p>
    <w:p w:rsidR="00812A56" w:rsidRPr="00300622" w:rsidRDefault="00812A56" w:rsidP="00300622">
      <w:pPr>
        <w:shd w:val="clear" w:color="auto" w:fill="FFFFFF"/>
        <w:spacing w:line="486" w:lineRule="atLeast"/>
        <w:jc w:val="both"/>
        <w:rPr>
          <w:rFonts w:ascii="Bookman Old Style" w:eastAsia="Times New Roman" w:hAnsi="Bookman Old Style" w:cs="Times New Roman"/>
          <w:b/>
          <w:color w:val="000000" w:themeColor="text1"/>
          <w:sz w:val="40"/>
          <w:szCs w:val="40"/>
          <w:u w:val="single"/>
        </w:rPr>
      </w:pPr>
      <w:r w:rsidRPr="00300622">
        <w:rPr>
          <w:rFonts w:ascii="Bookman Old Style" w:eastAsia="Times New Roman" w:hAnsi="Bookman Old Style" w:cs="Times New Roman"/>
          <w:b/>
          <w:color w:val="000000" w:themeColor="text1"/>
          <w:sz w:val="40"/>
          <w:szCs w:val="40"/>
          <w:u w:val="single"/>
        </w:rPr>
        <w:t xml:space="preserve">About the Text: </w:t>
      </w:r>
    </w:p>
    <w:p w:rsidR="00DE2271" w:rsidRPr="006B229C" w:rsidRDefault="00DE2271" w:rsidP="006B229C">
      <w:pPr>
        <w:spacing w:after="2" w:line="240" w:lineRule="auto"/>
        <w:ind w:left="77" w:right="-15" w:hanging="44"/>
        <w:jc w:val="both"/>
        <w:rPr>
          <w:rFonts w:ascii="Bookman Old Style" w:eastAsia="Times New Roman" w:hAnsi="Bookman Old Style" w:cs="Times New Roman"/>
          <w:sz w:val="28"/>
          <w:szCs w:val="28"/>
        </w:rPr>
      </w:pPr>
      <w:r w:rsidRPr="006B229C">
        <w:rPr>
          <w:rFonts w:ascii="Bookman Old Style" w:eastAsia="Times New Roman" w:hAnsi="Bookman Old Style" w:cs="Times New Roman"/>
          <w:sz w:val="28"/>
          <w:szCs w:val="28"/>
        </w:rPr>
        <w:t>In ‘The Wolf's Postscript to "Little Red Riding Hood</w:t>
      </w:r>
      <w:r w:rsidRPr="006B229C">
        <w:rPr>
          <w:rFonts w:ascii="Bookman Old Style" w:eastAsia="Times New Roman" w:hAnsi="Bookman Old Style" w:cs="Times New Roman"/>
          <w:sz w:val="28"/>
          <w:szCs w:val="28"/>
          <w:vertAlign w:val="superscript"/>
        </w:rPr>
        <w:t xml:space="preserve"> </w:t>
      </w:r>
      <w:r w:rsidRPr="006B229C">
        <w:rPr>
          <w:rFonts w:ascii="Bookman Old Style" w:eastAsia="Times New Roman" w:hAnsi="Bookman Old Style" w:cs="Times New Roman"/>
          <w:sz w:val="28"/>
          <w:szCs w:val="28"/>
        </w:rPr>
        <w:t xml:space="preserve">"' </w:t>
      </w:r>
      <w:proofErr w:type="spellStart"/>
      <w:r w:rsidRPr="006B229C">
        <w:rPr>
          <w:rFonts w:ascii="Bookman Old Style" w:eastAsia="Times New Roman" w:hAnsi="Bookman Old Style" w:cs="Times New Roman"/>
          <w:sz w:val="28"/>
          <w:szCs w:val="28"/>
        </w:rPr>
        <w:t>Agha</w:t>
      </w:r>
      <w:proofErr w:type="spellEnd"/>
      <w:r w:rsidRPr="006B229C">
        <w:rPr>
          <w:rFonts w:ascii="Bookman Old Style" w:eastAsia="Times New Roman" w:hAnsi="Bookman Old Style" w:cs="Times New Roman"/>
          <w:sz w:val="28"/>
          <w:szCs w:val="28"/>
        </w:rPr>
        <w:t xml:space="preserve"> </w:t>
      </w:r>
      <w:proofErr w:type="spellStart"/>
      <w:r w:rsidRPr="006B229C">
        <w:rPr>
          <w:rFonts w:ascii="Bookman Old Style" w:eastAsia="Times New Roman" w:hAnsi="Bookman Old Style" w:cs="Times New Roman"/>
          <w:sz w:val="28"/>
          <w:szCs w:val="28"/>
        </w:rPr>
        <w:t>Shahid</w:t>
      </w:r>
      <w:proofErr w:type="spellEnd"/>
      <w:r w:rsidRPr="006B229C">
        <w:rPr>
          <w:rFonts w:ascii="Bookman Old Style" w:eastAsia="Times New Roman" w:hAnsi="Bookman Old Style" w:cs="Times New Roman"/>
          <w:sz w:val="28"/>
          <w:szCs w:val="28"/>
        </w:rPr>
        <w:t xml:space="preserve"> Ali inverts the classic European fairy tale of Little Red Riding Hood - the young girl (named after the red-</w:t>
      </w:r>
      <w:proofErr w:type="spellStart"/>
      <w:r w:rsidRPr="006B229C">
        <w:rPr>
          <w:rFonts w:ascii="Bookman Old Style" w:eastAsia="Times New Roman" w:hAnsi="Bookman Old Style" w:cs="Times New Roman"/>
          <w:sz w:val="28"/>
          <w:szCs w:val="28"/>
        </w:rPr>
        <w:t>coloured</w:t>
      </w:r>
      <w:proofErr w:type="spellEnd"/>
      <w:r w:rsidRPr="006B229C">
        <w:rPr>
          <w:rFonts w:ascii="Bookman Old Style" w:eastAsia="Times New Roman" w:hAnsi="Bookman Old Style" w:cs="Times New Roman"/>
          <w:sz w:val="28"/>
          <w:szCs w:val="28"/>
        </w:rPr>
        <w:t xml:space="preserve"> hood that she wears) who meets a big' bad wolf in the forest when she is on her way to visit her ill grandmother. </w:t>
      </w:r>
      <w:r w:rsidR="00A04B84" w:rsidRPr="006B229C">
        <w:rPr>
          <w:rFonts w:ascii="Bookman Old Style" w:eastAsia="Times New Roman" w:hAnsi="Bookman Old Style" w:cs="Times New Roman"/>
          <w:sz w:val="28"/>
          <w:szCs w:val="28"/>
        </w:rPr>
        <w:t xml:space="preserve">In the story, the wolf rushes to the </w:t>
      </w:r>
      <w:r w:rsidR="00452B43" w:rsidRPr="006B229C">
        <w:rPr>
          <w:rFonts w:ascii="Bookman Old Style" w:eastAsia="Times New Roman" w:hAnsi="Bookman Old Style" w:cs="Times New Roman"/>
          <w:sz w:val="28"/>
          <w:szCs w:val="28"/>
        </w:rPr>
        <w:t>grandmother’s</w:t>
      </w:r>
      <w:r w:rsidR="00A04B84" w:rsidRPr="006B229C">
        <w:rPr>
          <w:rFonts w:ascii="Bookman Old Style" w:eastAsia="Times New Roman" w:hAnsi="Bookman Old Style" w:cs="Times New Roman"/>
          <w:sz w:val="28"/>
          <w:szCs w:val="28"/>
        </w:rPr>
        <w:t xml:space="preserve"> house, eats her up, dresses like her and waits for Red Riding Hood to arrive, finally devouring her too. In some versions, the cries of the girl alert a passing woodcutter who then kills the wolf, not before ripping open the wolf’s belly to retrieve the grandmother and </w:t>
      </w:r>
      <w:r w:rsidR="00452B43" w:rsidRPr="006B229C">
        <w:rPr>
          <w:rFonts w:ascii="Bookman Old Style" w:eastAsia="Times New Roman" w:hAnsi="Bookman Old Style" w:cs="Times New Roman"/>
          <w:sz w:val="28"/>
          <w:szCs w:val="28"/>
        </w:rPr>
        <w:t>filing</w:t>
      </w:r>
      <w:r w:rsidR="00A04B84" w:rsidRPr="006B229C">
        <w:rPr>
          <w:rFonts w:ascii="Bookman Old Style" w:eastAsia="Times New Roman" w:hAnsi="Bookman Old Style" w:cs="Times New Roman"/>
          <w:sz w:val="28"/>
          <w:szCs w:val="28"/>
        </w:rPr>
        <w:t xml:space="preserve"> it with stones and pebbles instead.</w:t>
      </w:r>
    </w:p>
    <w:p w:rsidR="00E139A1" w:rsidRPr="006B229C" w:rsidRDefault="00530C1F" w:rsidP="006B229C">
      <w:pPr>
        <w:spacing w:after="2" w:line="240" w:lineRule="auto"/>
        <w:ind w:left="77" w:right="-15" w:hanging="44"/>
        <w:jc w:val="both"/>
        <w:rPr>
          <w:rFonts w:ascii="Bookman Old Style" w:hAnsi="Bookman Old Style"/>
          <w:sz w:val="28"/>
          <w:szCs w:val="28"/>
        </w:rPr>
      </w:pPr>
      <w:proofErr w:type="spellStart"/>
      <w:r w:rsidRPr="006B229C">
        <w:rPr>
          <w:rFonts w:ascii="Bookman Old Style" w:eastAsia="Times New Roman" w:hAnsi="Bookman Old Style" w:cs="Times New Roman"/>
          <w:sz w:val="28"/>
          <w:szCs w:val="28"/>
        </w:rPr>
        <w:t>Shahid's</w:t>
      </w:r>
      <w:proofErr w:type="spellEnd"/>
      <w:r w:rsidRPr="006B229C">
        <w:rPr>
          <w:rFonts w:ascii="Bookman Old Style" w:eastAsia="Times New Roman" w:hAnsi="Bookman Old Style" w:cs="Times New Roman"/>
          <w:sz w:val="28"/>
          <w:szCs w:val="28"/>
        </w:rPr>
        <w:t xml:space="preserve"> poem is written from the point of view of the wolf - the 'other' of the original tale who has been </w:t>
      </w:r>
      <w:r w:rsidR="00452B43" w:rsidRPr="006B229C">
        <w:rPr>
          <w:rFonts w:ascii="Bookman Old Style" w:eastAsia="Times New Roman" w:hAnsi="Bookman Old Style" w:cs="Times New Roman"/>
          <w:sz w:val="28"/>
          <w:szCs w:val="28"/>
        </w:rPr>
        <w:t>labeled</w:t>
      </w:r>
      <w:r w:rsidRPr="006B229C">
        <w:rPr>
          <w:rFonts w:ascii="Bookman Old Style" w:eastAsia="Times New Roman" w:hAnsi="Bookman Old Style" w:cs="Times New Roman"/>
          <w:sz w:val="28"/>
          <w:szCs w:val="28"/>
        </w:rPr>
        <w:t xml:space="preserve"> as the bad, villainous character in the story as well</w:t>
      </w:r>
      <w:r w:rsidR="00546E2E" w:rsidRPr="006B229C">
        <w:rPr>
          <w:rFonts w:ascii="Bookman Old Style" w:eastAsia="Times New Roman" w:hAnsi="Bookman Old Style" w:cs="Times New Roman"/>
          <w:sz w:val="28"/>
          <w:szCs w:val="28"/>
        </w:rPr>
        <w:t xml:space="preserve"> in popular culture. The poem begins with the wolf’s justification of his entire role in the story - he did it for 'posterity' so that teachers could provide 'a story with a moral' to generations of young readers particularly little girls who should not speak to strangers. In a mischievous twist to the original, the wolf explains he could have easily gobbled her up right then in the jungle, but deliberately delayed the entire process in the interests of a good, exciting plot. The original fairy tale earned him the reputation of 'the Big Bad Wolf' which has become his only reputation - hinting at the way stereotypes are propagated through stories. He does however wickedly admit that she was rather pretty though he was no child molester. He deliberately let the huntsman snip him open and fill his belly with stones only in order to make countless children enjoy a good laugh.</w:t>
      </w:r>
    </w:p>
    <w:p w:rsidR="000008C2" w:rsidRPr="00300622" w:rsidRDefault="00E139A1" w:rsidP="006B229C">
      <w:pPr>
        <w:shd w:val="clear" w:color="auto" w:fill="FFFFFF"/>
        <w:spacing w:after="0" w:line="240" w:lineRule="auto"/>
        <w:jc w:val="both"/>
        <w:rPr>
          <w:rFonts w:ascii="Bookman Old Style" w:eastAsia="Times New Roman" w:hAnsi="Bookman Old Style" w:cs="Times New Roman"/>
          <w:color w:val="444444"/>
          <w:sz w:val="27"/>
          <w:szCs w:val="27"/>
        </w:rPr>
      </w:pPr>
      <w:r w:rsidRPr="006B229C">
        <w:rPr>
          <w:rFonts w:ascii="Bookman Old Style" w:hAnsi="Bookman Old Style"/>
          <w:noProof/>
          <w:sz w:val="28"/>
          <w:szCs w:val="28"/>
        </w:rPr>
        <w:drawing>
          <wp:inline distT="0" distB="0" distL="0" distR="0">
            <wp:extent cx="8739" cy="17477"/>
            <wp:effectExtent l="0" t="0" r="0" b="0"/>
            <wp:docPr id="2073" name="Picture 2073"/>
            <wp:cNvGraphicFramePr/>
            <a:graphic xmlns:a="http://schemas.openxmlformats.org/drawingml/2006/main">
              <a:graphicData uri="http://schemas.openxmlformats.org/drawingml/2006/picture">
                <pic:pic xmlns:pic="http://schemas.openxmlformats.org/drawingml/2006/picture">
                  <pic:nvPicPr>
                    <pic:cNvPr id="2073" name="Picture 2073"/>
                    <pic:cNvPicPr/>
                  </pic:nvPicPr>
                  <pic:blipFill>
                    <a:blip r:embed="rId6"/>
                    <a:stretch>
                      <a:fillRect/>
                    </a:stretch>
                  </pic:blipFill>
                  <pic:spPr>
                    <a:xfrm>
                      <a:off x="0" y="0"/>
                      <a:ext cx="8739" cy="17477"/>
                    </a:xfrm>
                    <a:prstGeom prst="rect">
                      <a:avLst/>
                    </a:prstGeom>
                  </pic:spPr>
                </pic:pic>
              </a:graphicData>
            </a:graphic>
          </wp:inline>
        </w:drawing>
      </w:r>
    </w:p>
    <w:p w:rsidR="000008C2" w:rsidRPr="00300622" w:rsidRDefault="000008C2" w:rsidP="00300622">
      <w:pPr>
        <w:shd w:val="clear" w:color="auto" w:fill="FFFFFF"/>
        <w:spacing w:after="0" w:line="240" w:lineRule="auto"/>
        <w:jc w:val="both"/>
        <w:textAlignment w:val="center"/>
        <w:rPr>
          <w:rFonts w:ascii="Bookman Old Style" w:eastAsia="Times New Roman" w:hAnsi="Bookman Old Style" w:cs="Arial"/>
          <w:color w:val="444444"/>
          <w:sz w:val="15"/>
          <w:szCs w:val="15"/>
        </w:rPr>
      </w:pPr>
    </w:p>
    <w:p w:rsidR="00E245D6" w:rsidRPr="00300622" w:rsidRDefault="00E245D6" w:rsidP="00300622">
      <w:pPr>
        <w:shd w:val="clear" w:color="auto" w:fill="FFFFFF"/>
        <w:spacing w:after="0" w:line="486" w:lineRule="atLeast"/>
        <w:jc w:val="both"/>
        <w:rPr>
          <w:rFonts w:ascii="Bookman Old Style" w:eastAsia="Times New Roman" w:hAnsi="Bookman Old Style" w:cs="Times New Roman"/>
          <w:b/>
          <w:color w:val="000000" w:themeColor="text1"/>
          <w:sz w:val="40"/>
          <w:szCs w:val="40"/>
          <w:u w:val="single"/>
        </w:rPr>
      </w:pPr>
      <w:r w:rsidRPr="00300622">
        <w:rPr>
          <w:rFonts w:ascii="Bookman Old Style" w:eastAsia="Times New Roman" w:hAnsi="Bookman Old Style" w:cs="Times New Roman"/>
          <w:b/>
          <w:color w:val="000000" w:themeColor="text1"/>
          <w:sz w:val="40"/>
          <w:szCs w:val="40"/>
          <w:u w:val="single"/>
        </w:rPr>
        <w:t>Analysis of the poem:</w:t>
      </w:r>
    </w:p>
    <w:p w:rsidR="00D13677" w:rsidRPr="00300622" w:rsidRDefault="00D13677" w:rsidP="00300622">
      <w:pPr>
        <w:shd w:val="clear" w:color="auto" w:fill="FFFFFF"/>
        <w:spacing w:after="0" w:line="486" w:lineRule="atLeast"/>
        <w:jc w:val="both"/>
        <w:rPr>
          <w:rFonts w:ascii="Bookman Old Style" w:eastAsia="Times New Roman" w:hAnsi="Bookman Old Style" w:cs="Times New Roman"/>
          <w:b/>
          <w:color w:val="000000" w:themeColor="text1"/>
          <w:sz w:val="40"/>
          <w:szCs w:val="40"/>
          <w:u w:val="single"/>
        </w:rPr>
      </w:pPr>
    </w:p>
    <w:p w:rsidR="00F65C8D" w:rsidRPr="00300622" w:rsidRDefault="00D13677" w:rsidP="00300622">
      <w:pPr>
        <w:pStyle w:val="ListParagraph"/>
        <w:numPr>
          <w:ilvl w:val="0"/>
          <w:numId w:val="5"/>
        </w:numPr>
        <w:jc w:val="both"/>
        <w:rPr>
          <w:rFonts w:ascii="Bookman Old Style" w:hAnsi="Bookman Old Style"/>
          <w:sz w:val="28"/>
          <w:szCs w:val="28"/>
        </w:rPr>
      </w:pPr>
      <w:r w:rsidRPr="00300622">
        <w:rPr>
          <w:rFonts w:ascii="Bookman Old Style" w:hAnsi="Bookman Old Style"/>
          <w:b/>
          <w:sz w:val="28"/>
          <w:szCs w:val="28"/>
        </w:rPr>
        <w:t xml:space="preserve">Stanza I : </w:t>
      </w:r>
      <w:r w:rsidRPr="00300622">
        <w:rPr>
          <w:rFonts w:ascii="Bookman Old Style" w:hAnsi="Bookman Old Style"/>
          <w:sz w:val="28"/>
          <w:szCs w:val="28"/>
        </w:rPr>
        <w:t xml:space="preserve">The wolf claims to have performed his role as an antagonist in “Little Red Riding Hood”  for the good of future generation, his actions present teachers and young readers with ‘a clear moral’ warning children about the dangers of being overly curious, wandering  and naively trusting strangers. Posterity implies that the wolf would have anticipated similar circumstances befalling future generations hadn’t he acted like as he did in “Little Red Riding Hood”, suggesting a desire for </w:t>
      </w:r>
      <w:r w:rsidRPr="00300622">
        <w:rPr>
          <w:rFonts w:ascii="Bookman Old Style" w:hAnsi="Bookman Old Style"/>
          <w:sz w:val="28"/>
          <w:szCs w:val="28"/>
        </w:rPr>
        <w:lastRenderedPageBreak/>
        <w:t xml:space="preserve">observers to see his valor in savagery.“Posterity” also implies </w:t>
      </w:r>
      <w:r w:rsidR="00F65C8D" w:rsidRPr="00300622">
        <w:rPr>
          <w:rFonts w:ascii="Bookman Old Style" w:hAnsi="Bookman Old Style"/>
          <w:sz w:val="28"/>
          <w:szCs w:val="28"/>
        </w:rPr>
        <w:t xml:space="preserve">that the wolf </w:t>
      </w:r>
      <w:r w:rsidR="00F65C8D" w:rsidRPr="00300622">
        <w:rPr>
          <w:rFonts w:ascii="Bookman Old Style" w:eastAsia="Times New Roman" w:hAnsi="Bookman Old Style" w:cstheme="minorHAnsi"/>
          <w:sz w:val="28"/>
          <w:szCs w:val="28"/>
        </w:rPr>
        <w:t>is aware of society’s moral code and he is not merely an ignorant and devious beast.</w:t>
      </w:r>
    </w:p>
    <w:p w:rsidR="00D13677" w:rsidRPr="00300622" w:rsidRDefault="00D13677" w:rsidP="00300622">
      <w:pPr>
        <w:pStyle w:val="ListParagraph"/>
        <w:numPr>
          <w:ilvl w:val="0"/>
          <w:numId w:val="5"/>
        </w:numPr>
        <w:jc w:val="both"/>
        <w:rPr>
          <w:rFonts w:ascii="Bookman Old Style" w:hAnsi="Bookman Old Style"/>
          <w:sz w:val="28"/>
          <w:szCs w:val="28"/>
        </w:rPr>
      </w:pPr>
      <w:r w:rsidRPr="00300622">
        <w:rPr>
          <w:rFonts w:ascii="Bookman Old Style" w:hAnsi="Bookman Old Style"/>
          <w:b/>
          <w:sz w:val="28"/>
          <w:szCs w:val="28"/>
        </w:rPr>
        <w:t xml:space="preserve">Stanza </w:t>
      </w:r>
      <w:r w:rsidR="00F65C8D" w:rsidRPr="00300622">
        <w:rPr>
          <w:rFonts w:ascii="Bookman Old Style" w:hAnsi="Bookman Old Style"/>
          <w:b/>
          <w:sz w:val="28"/>
          <w:szCs w:val="28"/>
        </w:rPr>
        <w:t>II:</w:t>
      </w:r>
      <w:r w:rsidRPr="00300622">
        <w:rPr>
          <w:rFonts w:ascii="Bookman Old Style" w:hAnsi="Bookman Old Style"/>
          <w:sz w:val="28"/>
          <w:szCs w:val="28"/>
        </w:rPr>
        <w:t xml:space="preserve"> The wolf tries to flaunt off his generosity by claiming that </w:t>
      </w:r>
      <w:r w:rsidRPr="00300622">
        <w:rPr>
          <w:rFonts w:ascii="Bookman Old Style" w:eastAsia="Times New Roman" w:hAnsi="Bookman Old Style" w:cstheme="minorHAnsi"/>
          <w:color w:val="000000"/>
          <w:sz w:val="28"/>
          <w:szCs w:val="28"/>
        </w:rPr>
        <w:t>he could have eaten Little Red Riding Hood during their first encounter if he wanted to. He also explains that as a “forest-dweller” he  knew where her grandmother lived so he did not need to ask that and if he wanted to eat Red’s grandmother he could have done so years before. </w:t>
      </w:r>
      <w:r w:rsidRPr="00300622">
        <w:rPr>
          <w:rFonts w:ascii="Bookman Old Style" w:hAnsi="Bookman Old Style"/>
          <w:sz w:val="28"/>
          <w:szCs w:val="28"/>
        </w:rPr>
        <w:t xml:space="preserve">One implication of the wolf claiming that he could have eaten Red on their first encounter is his way of trying to justify his action and clear his conscience. He is trying to convince himself as well the reader that what he did was justified. </w:t>
      </w:r>
      <w:r w:rsidR="00B559AD" w:rsidRPr="00300622">
        <w:rPr>
          <w:rFonts w:ascii="Bookman Old Style" w:hAnsi="Bookman Old Style"/>
          <w:sz w:val="28"/>
          <w:szCs w:val="28"/>
        </w:rPr>
        <w:t>“Couldn’t</w:t>
      </w:r>
      <w:r w:rsidRPr="00300622">
        <w:rPr>
          <w:rFonts w:ascii="Bookman Old Style" w:hAnsi="Bookman Old Style"/>
          <w:sz w:val="28"/>
          <w:szCs w:val="28"/>
        </w:rPr>
        <w:t xml:space="preserve"> I have” implies that the wolf is seeking validation of his actions.</w:t>
      </w:r>
    </w:p>
    <w:p w:rsidR="00D13677" w:rsidRPr="00300622" w:rsidRDefault="00D13677" w:rsidP="00300622">
      <w:pPr>
        <w:pStyle w:val="ListParagraph"/>
        <w:numPr>
          <w:ilvl w:val="0"/>
          <w:numId w:val="5"/>
        </w:numPr>
        <w:jc w:val="both"/>
        <w:rPr>
          <w:rFonts w:ascii="Bookman Old Style" w:hAnsi="Bookman Old Style"/>
          <w:b/>
          <w:sz w:val="28"/>
          <w:szCs w:val="28"/>
        </w:rPr>
      </w:pPr>
      <w:r w:rsidRPr="00300622">
        <w:rPr>
          <w:rFonts w:ascii="Bookman Old Style" w:hAnsi="Bookman Old Style"/>
          <w:b/>
          <w:sz w:val="28"/>
          <w:szCs w:val="28"/>
        </w:rPr>
        <w:t xml:space="preserve">Stanza III: </w:t>
      </w:r>
      <w:r w:rsidRPr="00300622">
        <w:rPr>
          <w:rFonts w:ascii="Bookman Old Style" w:hAnsi="Bookman Old Style"/>
          <w:sz w:val="28"/>
          <w:szCs w:val="28"/>
        </w:rPr>
        <w:t xml:space="preserve">The wolf proves readers wrong for portraying him the stereotype “Big Bad Wolf” by saying that he wasn’t a child molester in spite of the fact that Red was pretty and the perfect victim in the given surroundings and circumstances. </w:t>
      </w:r>
    </w:p>
    <w:p w:rsidR="00D13677" w:rsidRPr="00300622" w:rsidRDefault="00D13677" w:rsidP="00300622">
      <w:pPr>
        <w:pStyle w:val="ListParagraph"/>
        <w:numPr>
          <w:ilvl w:val="0"/>
          <w:numId w:val="5"/>
        </w:numPr>
        <w:jc w:val="both"/>
        <w:rPr>
          <w:rFonts w:ascii="Bookman Old Style" w:hAnsi="Bookman Old Style"/>
          <w:sz w:val="28"/>
          <w:szCs w:val="28"/>
        </w:rPr>
      </w:pPr>
      <w:r w:rsidRPr="00300622">
        <w:rPr>
          <w:rFonts w:ascii="Bookman Old Style" w:hAnsi="Bookman Old Style"/>
          <w:b/>
          <w:sz w:val="28"/>
          <w:szCs w:val="28"/>
        </w:rPr>
        <w:t xml:space="preserve">Stanza IV: </w:t>
      </w:r>
      <w:r w:rsidRPr="00300622">
        <w:rPr>
          <w:rFonts w:ascii="Bookman Old Style" w:hAnsi="Bookman Old Style"/>
          <w:sz w:val="28"/>
          <w:szCs w:val="28"/>
        </w:rPr>
        <w:t xml:space="preserve"> The wolf tries to show off his level of intelligence by saying that he deliberately did let the huntsman cut open and fill his belly with stones only to make countless children ridicule him and enjoy a good laugh forever</w:t>
      </w:r>
      <w:r w:rsidRPr="00300622">
        <w:rPr>
          <w:rFonts w:ascii="Bookman Old Style" w:hAnsi="Bookman Old Style" w:cstheme="minorHAnsi"/>
          <w:sz w:val="28"/>
          <w:szCs w:val="28"/>
        </w:rPr>
        <w:t>. Although</w:t>
      </w:r>
      <w:r w:rsidRPr="00300622">
        <w:rPr>
          <w:rFonts w:ascii="Bookman Old Style" w:eastAsia="Times New Roman" w:hAnsi="Bookman Old Style" w:cstheme="minorHAnsi"/>
          <w:sz w:val="28"/>
          <w:szCs w:val="28"/>
        </w:rPr>
        <w:t xml:space="preserve"> his reasoning may not be universally accepted, the wolf looks desperate that the readers consider his perspective—he endured the equivalent of an internal stoning and decades of childish ridicule to teach future generations a valuable lesson in caution.</w:t>
      </w:r>
    </w:p>
    <w:p w:rsidR="003C688D" w:rsidRPr="00300622" w:rsidRDefault="003C688D" w:rsidP="00300622">
      <w:pPr>
        <w:shd w:val="clear" w:color="auto" w:fill="FFFFFF"/>
        <w:spacing w:after="0" w:line="240" w:lineRule="auto"/>
        <w:jc w:val="both"/>
        <w:textAlignment w:val="baseline"/>
        <w:rPr>
          <w:rFonts w:ascii="Bookman Old Style" w:eastAsia="Times New Roman" w:hAnsi="Bookman Old Style" w:cs="Times New Roman"/>
          <w:color w:val="000000"/>
          <w:sz w:val="21"/>
          <w:szCs w:val="21"/>
        </w:rPr>
      </w:pPr>
    </w:p>
    <w:p w:rsidR="003C688D" w:rsidRPr="00300622" w:rsidRDefault="003C688D" w:rsidP="00300622">
      <w:pPr>
        <w:shd w:val="clear" w:color="auto" w:fill="FFFFFF"/>
        <w:spacing w:after="0" w:line="486" w:lineRule="atLeast"/>
        <w:jc w:val="both"/>
        <w:rPr>
          <w:rFonts w:ascii="Bookman Old Style" w:eastAsia="Times New Roman" w:hAnsi="Bookman Old Style" w:cs="Times New Roman"/>
          <w:color w:val="444444"/>
          <w:sz w:val="27"/>
          <w:szCs w:val="27"/>
        </w:rPr>
      </w:pPr>
    </w:p>
    <w:sectPr w:rsidR="003C688D" w:rsidRPr="00300622" w:rsidSect="00885D1F">
      <w:pgSz w:w="12240" w:h="15840"/>
      <w:pgMar w:top="851" w:right="1134"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42AF5"/>
    <w:multiLevelType w:val="hybridMultilevel"/>
    <w:tmpl w:val="C44E75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6AE3530B"/>
    <w:multiLevelType w:val="multilevel"/>
    <w:tmpl w:val="29BA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51AE9"/>
    <w:multiLevelType w:val="multilevel"/>
    <w:tmpl w:val="2396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4E4329"/>
    <w:multiLevelType w:val="multilevel"/>
    <w:tmpl w:val="5FB0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FB74E1"/>
    <w:multiLevelType w:val="multilevel"/>
    <w:tmpl w:val="6678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245D6"/>
    <w:rsid w:val="000008C2"/>
    <w:rsid w:val="0002048C"/>
    <w:rsid w:val="00094834"/>
    <w:rsid w:val="000D3B18"/>
    <w:rsid w:val="000E5C33"/>
    <w:rsid w:val="0019010D"/>
    <w:rsid w:val="001B47AC"/>
    <w:rsid w:val="001C2654"/>
    <w:rsid w:val="001F579E"/>
    <w:rsid w:val="00277CA3"/>
    <w:rsid w:val="002A30E8"/>
    <w:rsid w:val="002D23A0"/>
    <w:rsid w:val="002F1694"/>
    <w:rsid w:val="00300622"/>
    <w:rsid w:val="00341618"/>
    <w:rsid w:val="00395192"/>
    <w:rsid w:val="003C688D"/>
    <w:rsid w:val="003E601A"/>
    <w:rsid w:val="00423F0B"/>
    <w:rsid w:val="00452B43"/>
    <w:rsid w:val="0051024C"/>
    <w:rsid w:val="00530C1F"/>
    <w:rsid w:val="00546E2E"/>
    <w:rsid w:val="00594C01"/>
    <w:rsid w:val="005A37A3"/>
    <w:rsid w:val="006B229C"/>
    <w:rsid w:val="00700703"/>
    <w:rsid w:val="0070174D"/>
    <w:rsid w:val="00782F92"/>
    <w:rsid w:val="00784574"/>
    <w:rsid w:val="007D2DC6"/>
    <w:rsid w:val="00812A56"/>
    <w:rsid w:val="008749F5"/>
    <w:rsid w:val="00885D1F"/>
    <w:rsid w:val="008F0B50"/>
    <w:rsid w:val="00924028"/>
    <w:rsid w:val="00943C44"/>
    <w:rsid w:val="009A4964"/>
    <w:rsid w:val="009E5E8D"/>
    <w:rsid w:val="00A04B84"/>
    <w:rsid w:val="00A11AB6"/>
    <w:rsid w:val="00A32744"/>
    <w:rsid w:val="00A537D4"/>
    <w:rsid w:val="00A867C8"/>
    <w:rsid w:val="00AD7623"/>
    <w:rsid w:val="00B06974"/>
    <w:rsid w:val="00B559AD"/>
    <w:rsid w:val="00B67070"/>
    <w:rsid w:val="00BC7B31"/>
    <w:rsid w:val="00C1210C"/>
    <w:rsid w:val="00C4600F"/>
    <w:rsid w:val="00D13677"/>
    <w:rsid w:val="00D61679"/>
    <w:rsid w:val="00D65BAD"/>
    <w:rsid w:val="00DA2174"/>
    <w:rsid w:val="00DC132B"/>
    <w:rsid w:val="00DE2271"/>
    <w:rsid w:val="00E0379C"/>
    <w:rsid w:val="00E139A1"/>
    <w:rsid w:val="00E245D6"/>
    <w:rsid w:val="00EC3B2D"/>
    <w:rsid w:val="00F2006C"/>
    <w:rsid w:val="00F22AAD"/>
    <w:rsid w:val="00F31E72"/>
    <w:rsid w:val="00F65C8D"/>
    <w:rsid w:val="00F95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66"/>
  </w:style>
  <w:style w:type="paragraph" w:styleId="Heading1">
    <w:name w:val="heading 1"/>
    <w:basedOn w:val="Normal"/>
    <w:next w:val="Normal"/>
    <w:link w:val="Heading1Char"/>
    <w:uiPriority w:val="9"/>
    <w:qFormat/>
    <w:rsid w:val="00020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45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245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5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5D6"/>
    <w:rPr>
      <w:b/>
      <w:bCs/>
    </w:rPr>
  </w:style>
  <w:style w:type="character" w:customStyle="1" w:styleId="Heading2Char">
    <w:name w:val="Heading 2 Char"/>
    <w:basedOn w:val="DefaultParagraphFont"/>
    <w:link w:val="Heading2"/>
    <w:uiPriority w:val="9"/>
    <w:rsid w:val="00E245D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245D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02048C"/>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F2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2AA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13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9A1"/>
    <w:rPr>
      <w:rFonts w:ascii="Tahoma" w:hAnsi="Tahoma" w:cs="Tahoma"/>
      <w:sz w:val="16"/>
      <w:szCs w:val="16"/>
    </w:rPr>
  </w:style>
  <w:style w:type="paragraph" w:styleId="ListParagraph">
    <w:name w:val="List Paragraph"/>
    <w:basedOn w:val="Normal"/>
    <w:uiPriority w:val="34"/>
    <w:qFormat/>
    <w:rsid w:val="00D13677"/>
    <w:pPr>
      <w:ind w:left="720"/>
      <w:contextualSpacing/>
    </w:pPr>
  </w:style>
</w:styles>
</file>

<file path=word/webSettings.xml><?xml version="1.0" encoding="utf-8"?>
<w:webSettings xmlns:r="http://schemas.openxmlformats.org/officeDocument/2006/relationships" xmlns:w="http://schemas.openxmlformats.org/wordprocessingml/2006/main">
  <w:divs>
    <w:div w:id="664673868">
      <w:bodyDiv w:val="1"/>
      <w:marLeft w:val="0"/>
      <w:marRight w:val="0"/>
      <w:marTop w:val="0"/>
      <w:marBottom w:val="0"/>
      <w:divBdr>
        <w:top w:val="none" w:sz="0" w:space="0" w:color="auto"/>
        <w:left w:val="none" w:sz="0" w:space="0" w:color="auto"/>
        <w:bottom w:val="none" w:sz="0" w:space="0" w:color="auto"/>
        <w:right w:val="none" w:sz="0" w:space="0" w:color="auto"/>
      </w:divBdr>
    </w:div>
    <w:div w:id="996375612">
      <w:bodyDiv w:val="1"/>
      <w:marLeft w:val="0"/>
      <w:marRight w:val="0"/>
      <w:marTop w:val="0"/>
      <w:marBottom w:val="0"/>
      <w:divBdr>
        <w:top w:val="none" w:sz="0" w:space="0" w:color="auto"/>
        <w:left w:val="none" w:sz="0" w:space="0" w:color="auto"/>
        <w:bottom w:val="none" w:sz="0" w:space="0" w:color="auto"/>
        <w:right w:val="none" w:sz="0" w:space="0" w:color="auto"/>
      </w:divBdr>
    </w:div>
    <w:div w:id="1052802320">
      <w:bodyDiv w:val="1"/>
      <w:marLeft w:val="0"/>
      <w:marRight w:val="0"/>
      <w:marTop w:val="0"/>
      <w:marBottom w:val="0"/>
      <w:divBdr>
        <w:top w:val="none" w:sz="0" w:space="0" w:color="auto"/>
        <w:left w:val="none" w:sz="0" w:space="0" w:color="auto"/>
        <w:bottom w:val="none" w:sz="0" w:space="0" w:color="auto"/>
        <w:right w:val="none" w:sz="0" w:space="0" w:color="auto"/>
      </w:divBdr>
      <w:divsChild>
        <w:div w:id="2144619994">
          <w:marLeft w:val="0"/>
          <w:marRight w:val="0"/>
          <w:marTop w:val="0"/>
          <w:marBottom w:val="0"/>
          <w:divBdr>
            <w:top w:val="none" w:sz="0" w:space="0" w:color="auto"/>
            <w:left w:val="none" w:sz="0" w:space="0" w:color="auto"/>
            <w:bottom w:val="none" w:sz="0" w:space="0" w:color="auto"/>
            <w:right w:val="none" w:sz="0" w:space="0" w:color="auto"/>
          </w:divBdr>
          <w:divsChild>
            <w:div w:id="18750703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15333509">
      <w:bodyDiv w:val="1"/>
      <w:marLeft w:val="0"/>
      <w:marRight w:val="0"/>
      <w:marTop w:val="0"/>
      <w:marBottom w:val="0"/>
      <w:divBdr>
        <w:top w:val="none" w:sz="0" w:space="0" w:color="auto"/>
        <w:left w:val="none" w:sz="0" w:space="0" w:color="auto"/>
        <w:bottom w:val="none" w:sz="0" w:space="0" w:color="auto"/>
        <w:right w:val="none" w:sz="0" w:space="0" w:color="auto"/>
      </w:divBdr>
    </w:div>
    <w:div w:id="1729910828">
      <w:bodyDiv w:val="1"/>
      <w:marLeft w:val="0"/>
      <w:marRight w:val="0"/>
      <w:marTop w:val="0"/>
      <w:marBottom w:val="0"/>
      <w:divBdr>
        <w:top w:val="none" w:sz="0" w:space="0" w:color="auto"/>
        <w:left w:val="none" w:sz="0" w:space="0" w:color="auto"/>
        <w:bottom w:val="none" w:sz="0" w:space="0" w:color="auto"/>
        <w:right w:val="none" w:sz="0" w:space="0" w:color="auto"/>
      </w:divBdr>
    </w:div>
    <w:div w:id="1783718212">
      <w:bodyDiv w:val="1"/>
      <w:marLeft w:val="0"/>
      <w:marRight w:val="0"/>
      <w:marTop w:val="0"/>
      <w:marBottom w:val="0"/>
      <w:divBdr>
        <w:top w:val="none" w:sz="0" w:space="0" w:color="auto"/>
        <w:left w:val="none" w:sz="0" w:space="0" w:color="auto"/>
        <w:bottom w:val="none" w:sz="0" w:space="0" w:color="auto"/>
        <w:right w:val="none" w:sz="0" w:space="0" w:color="auto"/>
      </w:divBdr>
    </w:div>
    <w:div w:id="2086023784">
      <w:bodyDiv w:val="1"/>
      <w:marLeft w:val="0"/>
      <w:marRight w:val="0"/>
      <w:marTop w:val="0"/>
      <w:marBottom w:val="0"/>
      <w:divBdr>
        <w:top w:val="none" w:sz="0" w:space="0" w:color="auto"/>
        <w:left w:val="none" w:sz="0" w:space="0" w:color="auto"/>
        <w:bottom w:val="none" w:sz="0" w:space="0" w:color="auto"/>
        <w:right w:val="none" w:sz="0" w:space="0" w:color="auto"/>
      </w:divBdr>
      <w:divsChild>
        <w:div w:id="2048486528">
          <w:marLeft w:val="1530"/>
          <w:marRight w:val="0"/>
          <w:marTop w:val="0"/>
          <w:marBottom w:val="0"/>
          <w:divBdr>
            <w:top w:val="none" w:sz="0" w:space="0" w:color="auto"/>
            <w:left w:val="none" w:sz="0" w:space="0" w:color="auto"/>
            <w:bottom w:val="none" w:sz="0" w:space="0" w:color="auto"/>
            <w:right w:val="none" w:sz="0" w:space="0" w:color="auto"/>
          </w:divBdr>
          <w:divsChild>
            <w:div w:id="1995060525">
              <w:marLeft w:val="0"/>
              <w:marRight w:val="0"/>
              <w:marTop w:val="0"/>
              <w:marBottom w:val="0"/>
              <w:divBdr>
                <w:top w:val="none" w:sz="0" w:space="0" w:color="auto"/>
                <w:left w:val="none" w:sz="0" w:space="0" w:color="auto"/>
                <w:bottom w:val="none" w:sz="0" w:space="0" w:color="auto"/>
                <w:right w:val="none" w:sz="0" w:space="0" w:color="auto"/>
              </w:divBdr>
              <w:divsChild>
                <w:div w:id="870916732">
                  <w:marLeft w:val="0"/>
                  <w:marRight w:val="0"/>
                  <w:marTop w:val="0"/>
                  <w:marBottom w:val="0"/>
                  <w:divBdr>
                    <w:top w:val="none" w:sz="0" w:space="0" w:color="auto"/>
                    <w:left w:val="none" w:sz="0" w:space="0" w:color="auto"/>
                    <w:bottom w:val="none" w:sz="0" w:space="0" w:color="auto"/>
                    <w:right w:val="none" w:sz="0" w:space="0" w:color="auto"/>
                  </w:divBdr>
                </w:div>
              </w:divsChild>
            </w:div>
            <w:div w:id="499195826">
              <w:marLeft w:val="0"/>
              <w:marRight w:val="0"/>
              <w:marTop w:val="0"/>
              <w:marBottom w:val="0"/>
              <w:divBdr>
                <w:top w:val="none" w:sz="0" w:space="0" w:color="auto"/>
                <w:left w:val="none" w:sz="0" w:space="0" w:color="auto"/>
                <w:bottom w:val="none" w:sz="0" w:space="0" w:color="auto"/>
                <w:right w:val="none" w:sz="0" w:space="0" w:color="auto"/>
              </w:divBdr>
              <w:divsChild>
                <w:div w:id="3856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C6D67-D818-409C-9B16-9597B477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60</cp:revision>
  <dcterms:created xsi:type="dcterms:W3CDTF">2020-03-31T16:24:00Z</dcterms:created>
  <dcterms:modified xsi:type="dcterms:W3CDTF">2020-04-04T16:43:00Z</dcterms:modified>
</cp:coreProperties>
</file>