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7A1833" w:rsidRPr="00EF58BF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p w:rsidR="00173A72" w:rsidRPr="00EF58BF" w:rsidRDefault="00FC40BB" w:rsidP="0003016A">
            <w:pPr>
              <w:pStyle w:val="SectionTitle"/>
              <w:spacing w:before="240"/>
              <w:jc w:val="center"/>
            </w:pPr>
            <w:r>
              <w:pict>
                <v:rect id="Rectangle 2" o:spid="_x0000_s1033" style="position:absolute;left:0;text-align:left;margin-left:-41.7pt;margin-top:-43.55pt;width:617.85pt;height:158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00b0f0" stroked="f">
                  <v:fill opacity="42598f"/>
                </v:rect>
              </w:pict>
            </w:r>
            <w:r w:rsidR="00173A72">
              <w:t xml:space="preserve"> </w:t>
            </w:r>
            <w:r w:rsidR="00173A72">
              <w:rPr>
                <w:noProof/>
              </w:rPr>
              <w:drawing>
                <wp:inline distT="0" distB="0" distL="0" distR="0">
                  <wp:extent cx="1076325" cy="1438275"/>
                  <wp:effectExtent l="19050" t="0" r="9525" b="9525"/>
                  <wp:docPr id="16" name="Picture 4" descr="C:\Users\enayat\AppData\Local\Microsoft\Windows\Temporary Internet Files\Content.Word\e.1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ayat\AppData\Local\Microsoft\Windows\Temporary Internet Files\Content.Word\e.1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A72" w:rsidRPr="00C93D04" w:rsidRDefault="00173A72" w:rsidP="00173A72">
            <w:pPr>
              <w:pStyle w:val="SectionTitle"/>
              <w:rPr>
                <w:color w:val="7030A0"/>
              </w:rPr>
            </w:pPr>
            <w:r w:rsidRPr="00C93D04">
              <w:rPr>
                <w:color w:val="7030A0"/>
              </w:rPr>
              <w:t>Contact Information</w:t>
            </w:r>
          </w:p>
          <w:p w:rsidR="00173A72" w:rsidRDefault="00173A72" w:rsidP="00173A72">
            <w:pPr>
              <w:pStyle w:val="ContactInfo"/>
              <w:rPr>
                <w:noProof w:val="0"/>
              </w:rPr>
            </w:pPr>
            <w:r>
              <w:rPr>
                <w:color w:val="FFFFFF" w:themeColor="background1"/>
              </w:rPr>
              <w:drawing>
                <wp:inline distT="0" distB="0" distL="0" distR="0">
                  <wp:extent cx="140970" cy="187325"/>
                  <wp:effectExtent l="19050" t="0" r="0" b="0"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8BF">
              <w:rPr>
                <w:noProof w:val="0"/>
              </w:rPr>
              <w:tab/>
            </w:r>
            <w:r>
              <w:rPr>
                <w:noProof w:val="0"/>
              </w:rPr>
              <w:t>Dab, Sadat, Ganderbal, J&amp; K,</w:t>
            </w:r>
          </w:p>
          <w:p w:rsidR="00173A72" w:rsidRPr="00EF58BF" w:rsidRDefault="00173A72" w:rsidP="00173A72">
            <w:pPr>
              <w:pStyle w:val="ContactInfo"/>
              <w:rPr>
                <w:noProof w:val="0"/>
              </w:rPr>
            </w:pPr>
            <w:r>
              <w:rPr>
                <w:noProof w:val="0"/>
              </w:rPr>
              <w:t xml:space="preserve">       P/C: 191131.</w:t>
            </w:r>
          </w:p>
          <w:p w:rsidR="00173A72" w:rsidRPr="00EF58BF" w:rsidRDefault="00173A72" w:rsidP="00173A72">
            <w:pPr>
              <w:pStyle w:val="ContactInfo"/>
              <w:rPr>
                <w:noProof w:val="0"/>
              </w:rPr>
            </w:pPr>
            <w:r w:rsidRPr="00EF58BF">
              <w:rPr>
                <w:color w:val="FFFFFF" w:themeColor="background1"/>
              </w:rPr>
              <w:drawing>
                <wp:inline distT="0" distB="0" distL="0" distR="0">
                  <wp:extent cx="138430" cy="180975"/>
                  <wp:effectExtent l="0" t="0" r="0" b="9525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8BF">
              <w:rPr>
                <w:noProof w:val="0"/>
              </w:rPr>
              <w:tab/>
            </w:r>
            <w:r>
              <w:rPr>
                <w:noProof w:val="0"/>
              </w:rPr>
              <w:t>9906924950, 9796728941.</w:t>
            </w:r>
          </w:p>
          <w:p w:rsidR="00173A72" w:rsidRPr="00EF58BF" w:rsidRDefault="00173A72" w:rsidP="0003016A">
            <w:pPr>
              <w:pStyle w:val="ContactInfo"/>
              <w:rPr>
                <w:noProof w:val="0"/>
              </w:rPr>
            </w:pPr>
            <w:r w:rsidRPr="00EF58BF">
              <w:rPr>
                <w:color w:val="FFFFFF" w:themeColor="background1"/>
              </w:rPr>
              <w:drawing>
                <wp:inline distT="0" distB="0" distL="0" distR="0">
                  <wp:extent cx="137160" cy="177613"/>
                  <wp:effectExtent l="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8BF">
              <w:rPr>
                <w:noProof w:val="0"/>
              </w:rPr>
              <w:tab/>
            </w:r>
            <w:r>
              <w:rPr>
                <w:noProof w:val="0"/>
              </w:rPr>
              <w:t>syedinu14@gmail</w:t>
            </w:r>
            <w:r w:rsidRPr="00EF58BF">
              <w:rPr>
                <w:noProof w:val="0"/>
              </w:rPr>
              <w:t>.com</w:t>
            </w:r>
          </w:p>
          <w:p w:rsidR="00173A72" w:rsidRPr="00143473" w:rsidRDefault="00173A72" w:rsidP="00173A72">
            <w:pPr>
              <w:pStyle w:val="SectionTitle"/>
              <w:rPr>
                <w:color w:val="7030A0"/>
              </w:rPr>
            </w:pPr>
            <w:r w:rsidRPr="00143473">
              <w:rPr>
                <w:color w:val="7030A0"/>
              </w:rPr>
              <w:t>Achievements</w:t>
            </w:r>
          </w:p>
          <w:p w:rsidR="00173A72" w:rsidRDefault="00173A72" w:rsidP="00173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JRF (Junior Research Fellowship) awarded on 24</w:t>
            </w:r>
            <w:r w:rsidRPr="00CC64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June, 2012, (UGC)</w:t>
            </w:r>
          </w:p>
          <w:p w:rsidR="00173A72" w:rsidRPr="00EF58BF" w:rsidRDefault="00173A72" w:rsidP="00173A72">
            <w:pPr>
              <w:pStyle w:val="ListParagraph"/>
              <w:ind w:left="360"/>
              <w:jc w:val="both"/>
              <w:rPr>
                <w:rFonts w:asciiTheme="majorHAnsi" w:hAnsiTheme="majorHAnsi"/>
              </w:rPr>
            </w:pPr>
          </w:p>
          <w:p w:rsidR="00173A72" w:rsidRDefault="00173A72" w:rsidP="00173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UGC-NET held on 24</w:t>
            </w:r>
            <w:r w:rsidRPr="00CC64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A84AC3">
              <w:rPr>
                <w:rFonts w:asciiTheme="majorHAnsi" w:hAnsiTheme="majorHAnsi"/>
              </w:rPr>
              <w:t>June</w:t>
            </w:r>
            <w:r>
              <w:rPr>
                <w:rFonts w:asciiTheme="majorHAnsi" w:hAnsiTheme="majorHAnsi"/>
              </w:rPr>
              <w:t xml:space="preserve"> 2012.</w:t>
            </w:r>
          </w:p>
          <w:p w:rsidR="00173A72" w:rsidRPr="00EF58BF" w:rsidRDefault="00173A72" w:rsidP="00173A72">
            <w:pPr>
              <w:pStyle w:val="ListParagraph"/>
              <w:ind w:left="360"/>
              <w:jc w:val="both"/>
              <w:rPr>
                <w:rFonts w:asciiTheme="majorHAnsi" w:hAnsiTheme="majorHAnsi"/>
              </w:rPr>
            </w:pPr>
          </w:p>
          <w:p w:rsidR="00173A72" w:rsidRDefault="00173A72" w:rsidP="00173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UGC-NET held on 30</w:t>
            </w:r>
            <w:r w:rsidRPr="00CC64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A84AC3">
              <w:rPr>
                <w:rFonts w:asciiTheme="majorHAnsi" w:hAnsiTheme="majorHAnsi"/>
              </w:rPr>
              <w:t>December</w:t>
            </w:r>
            <w:r>
              <w:rPr>
                <w:rFonts w:asciiTheme="majorHAnsi" w:hAnsiTheme="majorHAnsi"/>
              </w:rPr>
              <w:t xml:space="preserve"> 2012.</w:t>
            </w:r>
          </w:p>
          <w:p w:rsidR="00173A72" w:rsidRPr="00CC6422" w:rsidRDefault="00173A72" w:rsidP="00173A72">
            <w:pPr>
              <w:pStyle w:val="ListParagraph"/>
              <w:jc w:val="both"/>
              <w:rPr>
                <w:rFonts w:asciiTheme="majorHAnsi" w:hAnsiTheme="majorHAnsi"/>
              </w:rPr>
            </w:pPr>
          </w:p>
          <w:p w:rsidR="00173A72" w:rsidRDefault="00173A72" w:rsidP="000301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SET/SLET held in December, 2010 (Jammu University)</w:t>
            </w:r>
          </w:p>
          <w:p w:rsidR="00BD0951" w:rsidRPr="00BD0951" w:rsidRDefault="00BD0951" w:rsidP="00BD0951">
            <w:pPr>
              <w:pStyle w:val="ListParagraph"/>
              <w:rPr>
                <w:rFonts w:asciiTheme="majorHAnsi" w:hAnsiTheme="majorHAnsi"/>
              </w:rPr>
            </w:pPr>
          </w:p>
          <w:p w:rsidR="0051165A" w:rsidRDefault="0051165A" w:rsidP="005116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Nominated for</w:t>
            </w:r>
            <w:r w:rsidR="00BD0951">
              <w:rPr>
                <w:rFonts w:asciiTheme="majorHAnsi" w:hAnsiTheme="majorHAnsi"/>
              </w:rPr>
              <w:t xml:space="preserve"> sports programme at University of Birmingham (UK).</w:t>
            </w:r>
          </w:p>
          <w:p w:rsidR="00A7599A" w:rsidRPr="00A7599A" w:rsidRDefault="00A7599A" w:rsidP="00A7599A">
            <w:pPr>
              <w:jc w:val="both"/>
              <w:rPr>
                <w:rFonts w:asciiTheme="majorHAnsi" w:hAnsiTheme="majorHAnsi"/>
              </w:rPr>
            </w:pPr>
          </w:p>
          <w:p w:rsidR="00173A72" w:rsidRPr="00CC6422" w:rsidRDefault="00173A72" w:rsidP="00173A72">
            <w:pPr>
              <w:pStyle w:val="ListParagraph"/>
              <w:rPr>
                <w:rFonts w:asciiTheme="majorHAnsi" w:hAnsiTheme="majorHAnsi"/>
              </w:rPr>
            </w:pPr>
          </w:p>
          <w:p w:rsidR="00173A72" w:rsidRPr="00280B44" w:rsidRDefault="00173A72" w:rsidP="00173A7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6D757A">
              <w:rPr>
                <w:rFonts w:asciiTheme="majorHAnsi" w:hAnsiTheme="majorHAnsi"/>
                <w:b/>
              </w:rPr>
              <w:t xml:space="preserve">Best Research Paper Presentation Award </w:t>
            </w:r>
            <w:r w:rsidR="0003016A">
              <w:rPr>
                <w:rFonts w:asciiTheme="majorHAnsi" w:hAnsiTheme="majorHAnsi"/>
                <w:b/>
              </w:rPr>
              <w:t>-I</w:t>
            </w:r>
          </w:p>
          <w:p w:rsidR="00173A72" w:rsidRDefault="00173A72" w:rsidP="0017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Theme</w:t>
            </w:r>
            <w:r w:rsidRPr="006D757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Gait Analysis (Normal &amp; Pathological)</w:t>
            </w:r>
          </w:p>
          <w:p w:rsidR="00A7599A" w:rsidRDefault="00A7599A" w:rsidP="00173A72">
            <w:pPr>
              <w:rPr>
                <w:rFonts w:asciiTheme="majorHAnsi" w:hAnsiTheme="majorHAnsi"/>
              </w:rPr>
            </w:pPr>
          </w:p>
          <w:p w:rsidR="00173A72" w:rsidRDefault="00173A72" w:rsidP="00173A7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In: </w:t>
            </w:r>
            <w:r>
              <w:rPr>
                <w:rFonts w:asciiTheme="majorHAnsi" w:hAnsiTheme="majorHAnsi"/>
              </w:rPr>
              <w:t xml:space="preserve">National Seminar on Promoting Physical Activity &amp; Healthy Eating for a </w:t>
            </w:r>
            <w:r w:rsidR="00A84AC3">
              <w:rPr>
                <w:rFonts w:asciiTheme="majorHAnsi" w:hAnsiTheme="majorHAnsi"/>
              </w:rPr>
              <w:t>Healthier</w:t>
            </w:r>
            <w:r>
              <w:rPr>
                <w:rFonts w:asciiTheme="majorHAnsi" w:hAnsiTheme="majorHAnsi"/>
              </w:rPr>
              <w:t xml:space="preserve"> Nation.</w:t>
            </w:r>
          </w:p>
          <w:p w:rsidR="00A7599A" w:rsidRPr="006D757A" w:rsidRDefault="00A7599A" w:rsidP="00173A72">
            <w:pPr>
              <w:jc w:val="both"/>
              <w:rPr>
                <w:rFonts w:asciiTheme="majorHAnsi" w:hAnsiTheme="majorHAnsi"/>
              </w:rPr>
            </w:pPr>
          </w:p>
          <w:p w:rsidR="00173A72" w:rsidRDefault="00A84AC3" w:rsidP="00173A72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Venue:</w:t>
            </w:r>
            <w:r>
              <w:rPr>
                <w:rFonts w:asciiTheme="majorHAnsi" w:hAnsiTheme="majorHAnsi"/>
              </w:rPr>
              <w:t xml:space="preserve"> Aligarh</w:t>
            </w:r>
            <w:r w:rsidR="00173A72">
              <w:rPr>
                <w:rFonts w:asciiTheme="majorHAnsi" w:hAnsiTheme="majorHAnsi"/>
              </w:rPr>
              <w:t xml:space="preserve"> Muslim University</w:t>
            </w:r>
          </w:p>
          <w:p w:rsidR="00173A72" w:rsidRDefault="00173A72" w:rsidP="00173A72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Date:</w:t>
            </w:r>
            <w:r>
              <w:rPr>
                <w:rFonts w:asciiTheme="majorHAnsi" w:hAnsiTheme="majorHAnsi"/>
              </w:rPr>
              <w:t xml:space="preserve"> 21</w:t>
            </w:r>
            <w:r w:rsidRPr="006D757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-22</w:t>
            </w:r>
            <w:r w:rsidRPr="006D757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Nov, 2015.</w:t>
            </w:r>
          </w:p>
          <w:p w:rsidR="00A7599A" w:rsidRDefault="00A7599A" w:rsidP="00173A72">
            <w:pPr>
              <w:jc w:val="both"/>
              <w:rPr>
                <w:rFonts w:asciiTheme="majorHAnsi" w:hAnsiTheme="majorHAnsi"/>
              </w:rPr>
            </w:pPr>
          </w:p>
          <w:p w:rsidR="00A7599A" w:rsidRDefault="00A7599A" w:rsidP="00173A72">
            <w:pPr>
              <w:jc w:val="both"/>
              <w:rPr>
                <w:rFonts w:asciiTheme="majorHAnsi" w:hAnsiTheme="majorHAnsi"/>
              </w:rPr>
            </w:pPr>
          </w:p>
          <w:p w:rsidR="0061399B" w:rsidRPr="001F5C13" w:rsidRDefault="0061399B" w:rsidP="001F5C13">
            <w:pPr>
              <w:tabs>
                <w:tab w:val="left" w:pos="1395"/>
              </w:tabs>
              <w:rPr>
                <w:rFonts w:asciiTheme="majorHAnsi" w:hAnsiTheme="majorHAnsi"/>
                <w:b/>
              </w:rPr>
            </w:pPr>
          </w:p>
          <w:p w:rsidR="0061399B" w:rsidRDefault="0061399B" w:rsidP="0061399B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03016A" w:rsidRPr="00280B44" w:rsidRDefault="0003016A" w:rsidP="000301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6D757A">
              <w:rPr>
                <w:rFonts w:asciiTheme="majorHAnsi" w:hAnsiTheme="majorHAnsi"/>
                <w:b/>
              </w:rPr>
              <w:t xml:space="preserve">Best Research Paper Presentation Award </w:t>
            </w:r>
            <w:r>
              <w:rPr>
                <w:rFonts w:asciiTheme="majorHAnsi" w:hAnsiTheme="majorHAnsi"/>
                <w:b/>
              </w:rPr>
              <w:t>-II</w:t>
            </w:r>
          </w:p>
          <w:p w:rsidR="0003016A" w:rsidRDefault="0003016A" w:rsidP="000301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Theme</w:t>
            </w:r>
            <w:r w:rsidRPr="006D757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Athletic &amp; Pathological Cardiac Hypertrophy.</w:t>
            </w:r>
          </w:p>
          <w:p w:rsidR="00A7599A" w:rsidRDefault="00A7599A" w:rsidP="0003016A">
            <w:pPr>
              <w:rPr>
                <w:rFonts w:asciiTheme="majorHAnsi" w:hAnsiTheme="majorHAnsi"/>
              </w:rPr>
            </w:pPr>
          </w:p>
          <w:p w:rsidR="0003016A" w:rsidRDefault="0003016A" w:rsidP="000301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In: </w:t>
            </w:r>
            <w:r>
              <w:rPr>
                <w:rFonts w:asciiTheme="majorHAnsi" w:hAnsiTheme="majorHAnsi"/>
              </w:rPr>
              <w:t>National Conference on Physical Education &amp; Interdisciplinary Studies.</w:t>
            </w:r>
          </w:p>
          <w:p w:rsidR="00A7599A" w:rsidRPr="006D757A" w:rsidRDefault="00A7599A" w:rsidP="0003016A">
            <w:pPr>
              <w:jc w:val="both"/>
              <w:rPr>
                <w:rFonts w:asciiTheme="majorHAnsi" w:hAnsiTheme="majorHAnsi"/>
              </w:rPr>
            </w:pPr>
          </w:p>
          <w:p w:rsidR="0003016A" w:rsidRDefault="001003C8" w:rsidP="0003016A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Venue:</w:t>
            </w:r>
            <w:r>
              <w:rPr>
                <w:rFonts w:asciiTheme="majorHAnsi" w:hAnsiTheme="majorHAnsi"/>
              </w:rPr>
              <w:t xml:space="preserve"> Aligarh</w:t>
            </w:r>
            <w:r w:rsidR="0003016A">
              <w:rPr>
                <w:rFonts w:asciiTheme="majorHAnsi" w:hAnsiTheme="majorHAnsi"/>
              </w:rPr>
              <w:t xml:space="preserve"> Muslim University</w:t>
            </w:r>
          </w:p>
          <w:p w:rsidR="0051165A" w:rsidRDefault="0003016A" w:rsidP="0003016A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Date:</w:t>
            </w:r>
            <w:r>
              <w:rPr>
                <w:rFonts w:asciiTheme="majorHAnsi" w:hAnsiTheme="majorHAnsi"/>
              </w:rPr>
              <w:t xml:space="preserve"> 13</w:t>
            </w:r>
            <w:r w:rsidRPr="006D757A">
              <w:rPr>
                <w:rFonts w:asciiTheme="majorHAnsi" w:hAnsiTheme="majorHAnsi"/>
                <w:vertAlign w:val="superscript"/>
              </w:rPr>
              <w:t>t</w:t>
            </w:r>
            <w:r>
              <w:rPr>
                <w:rFonts w:asciiTheme="majorHAnsi" w:hAnsiTheme="majorHAnsi"/>
                <w:vertAlign w:val="superscript"/>
              </w:rPr>
              <w:t>h</w:t>
            </w:r>
            <w:r>
              <w:rPr>
                <w:rFonts w:asciiTheme="majorHAnsi" w:hAnsiTheme="majorHAnsi"/>
              </w:rPr>
              <w:t xml:space="preserve"> -14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1003C8">
              <w:rPr>
                <w:rFonts w:asciiTheme="majorHAnsi" w:hAnsiTheme="majorHAnsi"/>
              </w:rPr>
              <w:t>February</w:t>
            </w:r>
            <w:r>
              <w:rPr>
                <w:rFonts w:asciiTheme="majorHAnsi" w:hAnsiTheme="majorHAnsi"/>
              </w:rPr>
              <w:t xml:space="preserve"> 2016.</w:t>
            </w:r>
          </w:p>
          <w:p w:rsidR="0051165A" w:rsidRDefault="0051165A" w:rsidP="0003016A">
            <w:pPr>
              <w:jc w:val="both"/>
              <w:rPr>
                <w:rFonts w:asciiTheme="majorHAnsi" w:hAnsiTheme="majorHAnsi"/>
              </w:rPr>
            </w:pPr>
          </w:p>
          <w:p w:rsidR="0051165A" w:rsidRPr="0051165A" w:rsidRDefault="0051165A" w:rsidP="0051165A">
            <w:pPr>
              <w:pStyle w:val="SectionTitle"/>
              <w:rPr>
                <w:color w:val="7030A0"/>
              </w:rPr>
            </w:pPr>
            <w:r>
              <w:rPr>
                <w:color w:val="7030A0"/>
              </w:rPr>
              <w:t>Expertise</w:t>
            </w:r>
          </w:p>
          <w:p w:rsidR="0051165A" w:rsidRPr="0051165A" w:rsidRDefault="0051165A" w:rsidP="005116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Motion Analysis 2D.</w:t>
            </w:r>
          </w:p>
          <w:p w:rsidR="0051165A" w:rsidRPr="0051165A" w:rsidRDefault="0051165A" w:rsidP="0051165A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51165A" w:rsidRPr="0051165A" w:rsidRDefault="0051165A" w:rsidP="005116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Motion Analysis 3D.</w:t>
            </w:r>
          </w:p>
          <w:p w:rsidR="0051165A" w:rsidRPr="0051165A" w:rsidRDefault="0051165A" w:rsidP="0051165A">
            <w:pPr>
              <w:rPr>
                <w:rFonts w:asciiTheme="majorHAnsi" w:hAnsiTheme="majorHAnsi"/>
                <w:b/>
              </w:rPr>
            </w:pPr>
          </w:p>
          <w:p w:rsidR="0051165A" w:rsidRPr="00616F45" w:rsidRDefault="0051165A" w:rsidP="005116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Gait Analysis.</w:t>
            </w:r>
          </w:p>
          <w:p w:rsidR="00616F45" w:rsidRPr="00616F45" w:rsidRDefault="00616F45" w:rsidP="00616F45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616F45" w:rsidRPr="0061399B" w:rsidRDefault="00616F45" w:rsidP="006139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16F45">
              <w:rPr>
                <w:rFonts w:asciiTheme="majorHAnsi" w:hAnsiTheme="majorHAnsi"/>
              </w:rPr>
              <w:t>Silicon</w:t>
            </w:r>
            <w:r w:rsidR="00A84AC3">
              <w:rPr>
                <w:rFonts w:asciiTheme="majorHAnsi" w:hAnsiTheme="majorHAnsi"/>
              </w:rPr>
              <w:t xml:space="preserve"> </w:t>
            </w:r>
            <w:r w:rsidRPr="00616F45">
              <w:rPr>
                <w:rFonts w:asciiTheme="majorHAnsi" w:hAnsiTheme="majorHAnsi"/>
              </w:rPr>
              <w:t>Coach7 pro</w:t>
            </w:r>
            <w:r>
              <w:rPr>
                <w:rFonts w:asciiTheme="majorHAnsi" w:hAnsiTheme="majorHAnsi"/>
              </w:rPr>
              <w:t>.</w:t>
            </w:r>
            <w:r w:rsidR="0061399B">
              <w:rPr>
                <w:rFonts w:asciiTheme="majorHAnsi" w:hAnsiTheme="majorHAnsi"/>
              </w:rPr>
              <w:t xml:space="preserve"> Motion Analysis S</w:t>
            </w:r>
            <w:r w:rsidR="0061399B" w:rsidRPr="0061399B">
              <w:rPr>
                <w:rFonts w:asciiTheme="majorHAnsi" w:hAnsiTheme="majorHAnsi"/>
              </w:rPr>
              <w:t>oftware.</w:t>
            </w:r>
          </w:p>
          <w:p w:rsidR="00A84AC3" w:rsidRPr="00A84AC3" w:rsidRDefault="00A84AC3" w:rsidP="00A84AC3">
            <w:pPr>
              <w:pStyle w:val="ListParagraph"/>
              <w:rPr>
                <w:rFonts w:asciiTheme="majorHAnsi" w:hAnsiTheme="majorHAnsi"/>
              </w:rPr>
            </w:pPr>
          </w:p>
          <w:p w:rsidR="00A84AC3" w:rsidRPr="0061399B" w:rsidRDefault="0061399B" w:rsidP="00A84A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TRAQ Motion Analysis S</w:t>
            </w:r>
            <w:r w:rsidRPr="0061399B">
              <w:rPr>
                <w:rFonts w:asciiTheme="majorHAnsi" w:hAnsiTheme="majorHAnsi"/>
              </w:rPr>
              <w:t>oftware.</w:t>
            </w:r>
          </w:p>
          <w:p w:rsidR="00A84AC3" w:rsidRPr="0061399B" w:rsidRDefault="00A84AC3" w:rsidP="00A84AC3">
            <w:pPr>
              <w:pStyle w:val="ListParagraph"/>
              <w:rPr>
                <w:rFonts w:asciiTheme="majorHAnsi" w:hAnsiTheme="majorHAnsi"/>
              </w:rPr>
            </w:pPr>
          </w:p>
          <w:p w:rsidR="00A84AC3" w:rsidRPr="00667029" w:rsidRDefault="0061399B" w:rsidP="00A84A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Xilisoft Video C</w:t>
            </w:r>
            <w:r w:rsidR="00A84AC3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n</w:t>
            </w:r>
            <w:r w:rsidR="00A84AC3">
              <w:rPr>
                <w:rFonts w:asciiTheme="majorHAnsi" w:hAnsiTheme="majorHAnsi"/>
              </w:rPr>
              <w:t>verter</w:t>
            </w:r>
            <w:r>
              <w:rPr>
                <w:rFonts w:asciiTheme="majorHAnsi" w:hAnsiTheme="majorHAnsi"/>
              </w:rPr>
              <w:t xml:space="preserve"> Software.</w:t>
            </w:r>
          </w:p>
          <w:p w:rsidR="00667029" w:rsidRPr="00667029" w:rsidRDefault="00667029" w:rsidP="00667029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667029" w:rsidRPr="00616F45" w:rsidRDefault="00667029" w:rsidP="00667029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A84AC3" w:rsidRPr="00616F45" w:rsidRDefault="00A84AC3" w:rsidP="00A84AC3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A84AC3" w:rsidRPr="00616F45" w:rsidRDefault="00A84AC3" w:rsidP="0061399B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616F45" w:rsidRPr="00616F45" w:rsidRDefault="00616F45" w:rsidP="00616F45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616F45" w:rsidRPr="0051165A" w:rsidRDefault="00616F45" w:rsidP="00616F45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51165A" w:rsidRPr="0051165A" w:rsidRDefault="0051165A" w:rsidP="0051165A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51165A" w:rsidRPr="0051165A" w:rsidRDefault="0051165A" w:rsidP="00F73721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143473" w:rsidRDefault="00C93D04" w:rsidP="005D10E0">
                  <w:pPr>
                    <w:pStyle w:val="Name"/>
                    <w:rPr>
                      <w:color w:val="002060"/>
                    </w:rPr>
                  </w:pPr>
                  <w:r w:rsidRPr="00143473">
                    <w:rPr>
                      <w:color w:val="002060"/>
                    </w:rPr>
                    <w:lastRenderedPageBreak/>
                    <w:t>Syed Anayat Hussain</w:t>
                  </w:r>
                </w:p>
                <w:p w:rsidR="00421871" w:rsidRDefault="00105DE4" w:rsidP="005D10E0">
                  <w:pPr>
                    <w:pStyle w:val="Designation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Physical Training Instructor</w:t>
                  </w:r>
                </w:p>
                <w:p w:rsidR="00105DE4" w:rsidRPr="00143473" w:rsidRDefault="00105DE4" w:rsidP="005D10E0">
                  <w:pPr>
                    <w:pStyle w:val="Designation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Govt. Degree College, Ganderbal.</w:t>
                  </w:r>
                </w:p>
                <w:p w:rsidR="00C93D04" w:rsidRPr="00143473" w:rsidRDefault="00105DE4" w:rsidP="005D10E0">
                  <w:pPr>
                    <w:pStyle w:val="Designation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Department of Higher Education</w:t>
                  </w:r>
                  <w:r w:rsidR="00143473" w:rsidRPr="00143473">
                    <w:rPr>
                      <w:color w:val="002060"/>
                    </w:rPr>
                    <w:t>, Jammu</w:t>
                  </w:r>
                  <w:r w:rsidR="00C93D04" w:rsidRPr="00143473">
                    <w:rPr>
                      <w:color w:val="002060"/>
                    </w:rPr>
                    <w:t xml:space="preserve"> &amp; Kashmir.</w:t>
                  </w:r>
                </w:p>
                <w:p w:rsidR="00C93D04" w:rsidRPr="00EF58BF" w:rsidRDefault="00105DE4" w:rsidP="00105DE4">
                  <w:pPr>
                    <w:pStyle w:val="Designation"/>
                    <w:jc w:val="left"/>
                  </w:pPr>
                  <w:r w:rsidRPr="00EF58BF">
                    <w:t xml:space="preserve"> </w:t>
                  </w:r>
                </w:p>
              </w:tc>
            </w:tr>
            <w:tr w:rsidR="00421871" w:rsidRPr="00EF58BF" w:rsidTr="005D7F09">
              <w:trPr>
                <w:trHeight w:val="648"/>
              </w:trPr>
              <w:tc>
                <w:tcPr>
                  <w:tcW w:w="7005" w:type="dxa"/>
                  <w:shd w:val="clear" w:color="auto" w:fill="FA4B00"/>
                </w:tcPr>
                <w:p w:rsidR="00421871" w:rsidRPr="00EF58BF" w:rsidRDefault="00143473" w:rsidP="007949F9">
                  <w:pPr>
                    <w:pStyle w:val="SectionTitle"/>
                  </w:pPr>
                  <w:r>
                    <w:t>Objective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143473" w:rsidP="00EC1070">
                  <w:pPr>
                    <w:jc w:val="both"/>
                  </w:pPr>
                  <w:r>
                    <w:t xml:space="preserve">Seeking a challenging job in the field of Physical Education &amp; Sport where I can utilize my potential to full </w:t>
                  </w:r>
                  <w:r w:rsidR="001003C8">
                    <w:t>extent, grow professionally adapting to the trends in the field,</w:t>
                  </w:r>
                  <w:r w:rsidR="00EC1070">
                    <w:t xml:space="preserve"> and be beneficial for myself and for my organization.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E9198C">
              <w:trPr>
                <w:trHeight w:val="5337"/>
              </w:trPr>
              <w:tc>
                <w:tcPr>
                  <w:tcW w:w="7005" w:type="dxa"/>
                  <w:shd w:val="clear" w:color="auto" w:fill="D9D9D9" w:themeFill="background1" w:themeFillShade="D9"/>
                </w:tcPr>
                <w:p w:rsidR="00105DE4" w:rsidRDefault="00105DE4" w:rsidP="00BD0951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Physical Training Instructor                Sept. 2018—Till Date</w:t>
                  </w:r>
                </w:p>
                <w:p w:rsidR="00105DE4" w:rsidRPr="00105DE4" w:rsidRDefault="00105DE4" w:rsidP="00BD0951">
                  <w:pPr>
                    <w:pStyle w:val="BoldTabbed"/>
                    <w:rPr>
                      <w:b w:val="0"/>
                      <w:noProof w:val="0"/>
                    </w:rPr>
                  </w:pPr>
                  <w:r w:rsidRPr="00105DE4">
                    <w:rPr>
                      <w:b w:val="0"/>
                      <w:noProof w:val="0"/>
                    </w:rPr>
                    <w:t>Govt. Degree College, Ganderbal</w:t>
                  </w:r>
                  <w:r>
                    <w:rPr>
                      <w:b w:val="0"/>
                      <w:noProof w:val="0"/>
                    </w:rPr>
                    <w:t>.</w:t>
                  </w:r>
                  <w:r w:rsidRPr="00105DE4">
                    <w:rPr>
                      <w:b w:val="0"/>
                      <w:noProof w:val="0"/>
                    </w:rPr>
                    <w:t xml:space="preserve">       </w:t>
                  </w:r>
                </w:p>
                <w:p w:rsidR="00BD0951" w:rsidRPr="00EF58BF" w:rsidRDefault="00105DE4" w:rsidP="00BD0951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Lecturer (</w:t>
                  </w:r>
                  <w:r w:rsidR="00BD0951">
                    <w:rPr>
                      <w:noProof w:val="0"/>
                    </w:rPr>
                    <w:t>Physical Education</w:t>
                  </w:r>
                  <w:r>
                    <w:rPr>
                      <w:noProof w:val="0"/>
                    </w:rPr>
                    <w:t>)</w:t>
                  </w:r>
                  <w:r w:rsidR="00BD0951">
                    <w:rPr>
                      <w:noProof w:val="0"/>
                    </w:rPr>
                    <w:t xml:space="preserve"> </w:t>
                  </w:r>
                  <w:r w:rsidR="00A7599A">
                    <w:rPr>
                      <w:noProof w:val="0"/>
                    </w:rPr>
                    <w:t>:</w:t>
                  </w:r>
                  <w:r w:rsidR="00BD0951">
                    <w:rPr>
                      <w:noProof w:val="0"/>
                    </w:rPr>
                    <w:t xml:space="preserve">         </w:t>
                  </w:r>
                  <w:r>
                    <w:rPr>
                      <w:noProof w:val="0"/>
                    </w:rPr>
                    <w:t xml:space="preserve"> March, 2016--Sept.2018</w:t>
                  </w:r>
                </w:p>
                <w:p w:rsidR="00BD0951" w:rsidRDefault="00BD0951" w:rsidP="00105DE4">
                  <w:pPr>
                    <w:pStyle w:val="Company"/>
                    <w:spacing w:before="0"/>
                  </w:pPr>
                  <w:r>
                    <w:t>Department of Youth Services &amp; Sports, Jammu &amp; Kashmir.</w:t>
                  </w:r>
                </w:p>
                <w:p w:rsidR="00421871" w:rsidRPr="00EF58BF" w:rsidRDefault="00EC1070" w:rsidP="00105DE4">
                  <w:pPr>
                    <w:pStyle w:val="BoldTabbed"/>
                    <w:spacing w:before="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Physical Education Teacher</w:t>
                  </w:r>
                  <w:r w:rsidR="00A7599A">
                    <w:rPr>
                      <w:noProof w:val="0"/>
                    </w:rPr>
                    <w:t xml:space="preserve"> </w:t>
                  </w:r>
                  <w:r w:rsidR="00F73721">
                    <w:rPr>
                      <w:noProof w:val="0"/>
                    </w:rPr>
                    <w:t>:</w:t>
                  </w:r>
                  <w:r>
                    <w:rPr>
                      <w:noProof w:val="0"/>
                    </w:rPr>
                    <w:t xml:space="preserve">         </w:t>
                  </w:r>
                  <w:r w:rsidR="00105DE4">
                    <w:rPr>
                      <w:noProof w:val="0"/>
                    </w:rPr>
                    <w:t xml:space="preserve">      </w:t>
                  </w:r>
                  <w:r>
                    <w:rPr>
                      <w:noProof w:val="0"/>
                    </w:rPr>
                    <w:t xml:space="preserve">Feb,2010 -- March,2016 </w:t>
                  </w:r>
                </w:p>
                <w:p w:rsidR="00EC1070" w:rsidRDefault="00EC1070" w:rsidP="00105DE4">
                  <w:pPr>
                    <w:pStyle w:val="Company"/>
                    <w:spacing w:before="0"/>
                  </w:pPr>
                  <w:r>
                    <w:t>Department of Youth Services &amp; Sports, Jammu &amp; Kashmir.</w:t>
                  </w:r>
                </w:p>
                <w:p w:rsidR="00F73721" w:rsidRDefault="00F73721" w:rsidP="009D4D55">
                  <w:pPr>
                    <w:pStyle w:val="Company"/>
                  </w:pPr>
                </w:p>
                <w:p w:rsidR="00F73721" w:rsidRDefault="002F2F97" w:rsidP="00A7599A">
                  <w:pPr>
                    <w:pStyle w:val="Company"/>
                    <w:numPr>
                      <w:ilvl w:val="0"/>
                      <w:numId w:val="5"/>
                    </w:numPr>
                  </w:pPr>
                  <w:r>
                    <w:rPr>
                      <w:b/>
                    </w:rPr>
                    <w:t xml:space="preserve">Ph.D. </w:t>
                  </w:r>
                  <w:r w:rsidR="00F73721" w:rsidRPr="00F73721">
                    <w:rPr>
                      <w:b/>
                    </w:rPr>
                    <w:t xml:space="preserve">Research </w:t>
                  </w:r>
                  <w:r w:rsidR="001003C8" w:rsidRPr="00F73721">
                    <w:rPr>
                      <w:b/>
                    </w:rPr>
                    <w:t>Scholar</w:t>
                  </w:r>
                  <w:r w:rsidR="001003C8">
                    <w:rPr>
                      <w:b/>
                    </w:rPr>
                    <w:t>:</w:t>
                  </w:r>
                  <w:r w:rsidR="00F73721">
                    <w:t xml:space="preserve">  </w:t>
                  </w:r>
                  <w:r>
                    <w:t xml:space="preserve">             </w:t>
                  </w:r>
                  <w:r w:rsidR="00F73721">
                    <w:t xml:space="preserve">  </w:t>
                  </w:r>
                  <w:r w:rsidR="001003C8">
                    <w:rPr>
                      <w:b/>
                    </w:rPr>
                    <w:t>March</w:t>
                  </w:r>
                  <w:r w:rsidR="00F73721">
                    <w:rPr>
                      <w:b/>
                    </w:rPr>
                    <w:t xml:space="preserve"> 2014---Till Date</w:t>
                  </w:r>
                  <w:r w:rsidR="00F73721" w:rsidRPr="00F73721">
                    <w:rPr>
                      <w:b/>
                    </w:rPr>
                    <w:t>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-4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F73721" w:rsidRPr="00EF58BF" w:rsidTr="008C4E79">
                    <w:tc>
                      <w:tcPr>
                        <w:tcW w:w="7005" w:type="dxa"/>
                        <w:shd w:val="clear" w:color="auto" w:fill="FA4B00"/>
                      </w:tcPr>
                      <w:p w:rsidR="00F73721" w:rsidRPr="00EF58BF" w:rsidRDefault="00F73721" w:rsidP="00A7599A">
                        <w:pPr>
                          <w:pStyle w:val="SectionTitle"/>
                          <w:numPr>
                            <w:ilvl w:val="0"/>
                            <w:numId w:val="5"/>
                          </w:numPr>
                        </w:pPr>
                        <w:r>
                          <w:t>Research Exprience</w:t>
                        </w:r>
                      </w:p>
                    </w:tc>
                  </w:tr>
                </w:tbl>
                <w:p w:rsidR="00F73721" w:rsidRDefault="00F73721" w:rsidP="00A7599A">
                  <w:pPr>
                    <w:pStyle w:val="Company"/>
                    <w:ind w:left="720"/>
                  </w:pPr>
                  <w:r>
                    <w:t>Department of Physical Education,</w:t>
                  </w:r>
                </w:p>
                <w:p w:rsidR="00A7599A" w:rsidRDefault="00F73721" w:rsidP="00077ACA">
                  <w:pPr>
                    <w:pStyle w:val="Company"/>
                    <w:ind w:left="720"/>
                  </w:pPr>
                  <w:r>
                    <w:t xml:space="preserve">Aligarh </w:t>
                  </w:r>
                  <w:r w:rsidR="001003C8">
                    <w:t>Muslim</w:t>
                  </w:r>
                  <w:r>
                    <w:t xml:space="preserve"> University,</w:t>
                  </w:r>
                </w:p>
                <w:p w:rsidR="00167FEC" w:rsidRDefault="00167FEC" w:rsidP="00077ACA">
                  <w:pPr>
                    <w:pStyle w:val="Company"/>
                    <w:ind w:left="720"/>
                  </w:pPr>
                </w:p>
                <w:p w:rsidR="00A7599A" w:rsidRDefault="00A7599A" w:rsidP="00A238B0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 xml:space="preserve">Currently working in the area of GAIT ANALYSIS ,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739"/>
                    <w:tblOverlap w:val="never"/>
                    <w:tblW w:w="70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167FEC" w:rsidRPr="00EF58BF" w:rsidTr="00167FEC">
                    <w:tc>
                      <w:tcPr>
                        <w:tcW w:w="7005" w:type="dxa"/>
                        <w:shd w:val="clear" w:color="auto" w:fill="FA4B00"/>
                      </w:tcPr>
                      <w:p w:rsidR="00167FEC" w:rsidRPr="00EF58BF" w:rsidRDefault="00167FEC" w:rsidP="00167FEC">
                        <w:pPr>
                          <w:pStyle w:val="SectionTitle"/>
                        </w:pPr>
                        <w:r>
                          <w:t>Professional Exprience</w:t>
                        </w:r>
                      </w:p>
                    </w:tc>
                  </w:tr>
                </w:tbl>
                <w:p w:rsidR="00167FEC" w:rsidRDefault="00A238B0" w:rsidP="00167FEC">
                  <w:pPr>
                    <w:pStyle w:val="Company"/>
                    <w:ind w:left="720"/>
                    <w:jc w:val="both"/>
                    <w:rPr>
                      <w:b/>
                      <w:i/>
                    </w:rPr>
                  </w:pPr>
                  <w:r>
                    <w:t>Work</w:t>
                  </w:r>
                  <w:r w:rsidR="00A7599A">
                    <w:t xml:space="preserve"> entitled </w:t>
                  </w:r>
                  <w:r>
                    <w:t xml:space="preserve">as </w:t>
                  </w:r>
                  <w:r w:rsidRPr="00A238B0">
                    <w:rPr>
                      <w:b/>
                      <w:i/>
                    </w:rPr>
                    <w:t>“Biomechanical</w:t>
                  </w:r>
                  <w:r w:rsidR="00A7599A" w:rsidRPr="00A238B0">
                    <w:rPr>
                      <w:b/>
                      <w:i/>
                    </w:rPr>
                    <w:t xml:space="preserve"> Analysis of Running </w:t>
                  </w:r>
                  <w:r w:rsidR="00EC5B4A">
                    <w:rPr>
                      <w:b/>
                      <w:i/>
                    </w:rPr>
                    <w:t>Gait of</w:t>
                  </w:r>
                  <w:r w:rsidR="00167FEC">
                    <w:rPr>
                      <w:b/>
                      <w:i/>
                    </w:rPr>
                    <w:t xml:space="preserve"> School Children”.</w:t>
                  </w:r>
                </w:p>
                <w:p w:rsidR="00167FEC" w:rsidRPr="00167FEC" w:rsidRDefault="00167FEC" w:rsidP="00167FEC">
                  <w:pPr>
                    <w:pStyle w:val="Company"/>
                    <w:ind w:left="720"/>
                    <w:jc w:val="both"/>
                    <w:rPr>
                      <w:b/>
                      <w:i/>
                    </w:rPr>
                  </w:pPr>
                </w:p>
                <w:p w:rsidR="00A238B0" w:rsidRDefault="00A238B0" w:rsidP="00F80F1F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 w:rsidRPr="00A238B0">
                    <w:rPr>
                      <w:b/>
                      <w:i/>
                    </w:rPr>
                    <w:t xml:space="preserve">Organizing member, </w:t>
                  </w:r>
                  <w:r>
                    <w:rPr>
                      <w:i/>
                    </w:rPr>
                    <w:t>National Seminar on Physical Education &amp; Interdisciplinary studies, organized by Department of Physical education, AMU, Aligarh</w:t>
                  </w:r>
                  <w:r w:rsidR="001003C8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held on</w:t>
                  </w:r>
                  <w:r w:rsidR="00077ACA">
                    <w:rPr>
                      <w:i/>
                    </w:rPr>
                    <w:t xml:space="preserve"> 13-14 </w:t>
                  </w:r>
                  <w:r w:rsidR="001003C8">
                    <w:rPr>
                      <w:i/>
                    </w:rPr>
                    <w:t>February</w:t>
                  </w:r>
                  <w:r w:rsidR="00077ACA">
                    <w:rPr>
                      <w:i/>
                    </w:rPr>
                    <w:t xml:space="preserve"> 2015.</w:t>
                  </w:r>
                </w:p>
                <w:p w:rsidR="00077ACA" w:rsidRDefault="00077ACA" w:rsidP="00F80F1F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 w:rsidRPr="00A238B0">
                    <w:rPr>
                      <w:b/>
                      <w:i/>
                    </w:rPr>
                    <w:t xml:space="preserve">Organizing member, </w:t>
                  </w:r>
                  <w:r>
                    <w:rPr>
                      <w:i/>
                    </w:rPr>
                    <w:t>National Seminar on Promoting Physical Activity &amp; Healthy Eating for A Healthier Nation, organized by Department of Physical Education, AMU, Aligarh on 21-22, November, 2015.</w:t>
                  </w:r>
                </w:p>
                <w:p w:rsidR="00807C89" w:rsidRDefault="005D7F09" w:rsidP="00A7599A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 xml:space="preserve">Organizer, </w:t>
                  </w:r>
                  <w:r>
                    <w:rPr>
                      <w:i/>
                    </w:rPr>
                    <w:t>Dr. Kabir Shah Khan Open Basketball Championship (Men), organized by Department of Physical Education, AMU, Aligarh from 16</w:t>
                  </w:r>
                  <w:r w:rsidRPr="005D7F09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to 21</w:t>
                  </w:r>
                  <w:r w:rsidRPr="005D7F09">
                    <w:rPr>
                      <w:i/>
                      <w:vertAlign w:val="superscript"/>
                    </w:rPr>
                    <w:t>st</w:t>
                  </w:r>
                  <w:r>
                    <w:rPr>
                      <w:i/>
                    </w:rPr>
                    <w:t xml:space="preserve"> November, 2015</w:t>
                  </w:r>
                  <w:r w:rsidR="00616F45">
                    <w:rPr>
                      <w:i/>
                    </w:rPr>
                    <w:t>.</w:t>
                  </w:r>
                </w:p>
                <w:p w:rsidR="00616F45" w:rsidRPr="005D7F09" w:rsidRDefault="00F51CA3" w:rsidP="00F51CA3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 w:rsidRPr="00F51CA3">
                    <w:rPr>
                      <w:b/>
                      <w:i/>
                    </w:rPr>
                    <w:t xml:space="preserve">Organizing member, </w:t>
                  </w:r>
                  <w:r>
                    <w:rPr>
                      <w:i/>
                    </w:rPr>
                    <w:t>State level Tennis Ball Cricket, organized by Department of Youth Services &amp; Sports, Jammu &amp; Kashmir, from 13</w:t>
                  </w:r>
                  <w:r>
                    <w:rPr>
                      <w:i/>
                      <w:vertAlign w:val="superscript"/>
                    </w:rPr>
                    <w:t xml:space="preserve">th </w:t>
                  </w:r>
                  <w:r>
                    <w:rPr>
                      <w:i/>
                    </w:rPr>
                    <w:t>to 14</w:t>
                  </w:r>
                  <w:r>
                    <w:rPr>
                      <w:i/>
                      <w:vertAlign w:val="superscript"/>
                    </w:rPr>
                    <w:t xml:space="preserve">th </w:t>
                  </w:r>
                  <w:r>
                    <w:rPr>
                      <w:i/>
                    </w:rPr>
                    <w:t>December, 2016.</w:t>
                  </w:r>
                </w:p>
                <w:p w:rsidR="00CC615B" w:rsidRPr="00EF58BF" w:rsidRDefault="00CC615B" w:rsidP="009D4D55">
                  <w:pPr>
                    <w:pStyle w:val="Company"/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179"/>
                    <w:tblOverlap w:val="never"/>
                    <w:tblW w:w="70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80"/>
                  </w:tblGrid>
                  <w:tr w:rsidR="00ED0A23" w:rsidRPr="00EF58BF" w:rsidTr="00807C89">
                    <w:trPr>
                      <w:trHeight w:val="555"/>
                    </w:trPr>
                    <w:tc>
                      <w:tcPr>
                        <w:tcW w:w="7080" w:type="dxa"/>
                        <w:shd w:val="clear" w:color="auto" w:fill="FA4B00"/>
                      </w:tcPr>
                      <w:p w:rsidR="00ED0A23" w:rsidRPr="00EF58BF" w:rsidRDefault="0061399B" w:rsidP="0013154E">
                        <w:pPr>
                          <w:pStyle w:val="SectionTitle"/>
                        </w:pPr>
                        <w:r>
                          <w:t>Academics</w:t>
                        </w:r>
                        <w:r w:rsidR="00ED0A23">
                          <w:t>.</w:t>
                        </w:r>
                      </w:p>
                    </w:tc>
                  </w:tr>
                </w:tbl>
                <w:tbl>
                  <w:tblPr>
                    <w:tblW w:w="6863" w:type="dxa"/>
                    <w:tblLayout w:type="fixed"/>
                    <w:tblLook w:val="04A0"/>
                  </w:tblPr>
                  <w:tblGrid>
                    <w:gridCol w:w="1155"/>
                    <w:gridCol w:w="1631"/>
                    <w:gridCol w:w="1512"/>
                    <w:gridCol w:w="1296"/>
                    <w:gridCol w:w="1269"/>
                  </w:tblGrid>
                  <w:tr w:rsidR="002176DC" w:rsidRPr="00657FB3" w:rsidTr="00E9198C">
                    <w:trPr>
                      <w:trHeight w:val="186"/>
                    </w:trPr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COURSE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BOARD/</w:t>
                        </w:r>
                      </w:p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UNIVERSITY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MARKS OBTAINED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% AGE OF MARKS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GRADE</w:t>
                        </w:r>
                      </w:p>
                    </w:tc>
                  </w:tr>
                  <w:tr w:rsidR="002176DC" w:rsidRPr="00657FB3" w:rsidTr="00E9198C">
                    <w:trPr>
                      <w:trHeight w:val="549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Ph.D.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ALIGARH MUSLIM UNIVERSITY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FINAL THESIS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    </w:t>
                        </w: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SUBMITTED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176DC" w:rsidRPr="00657FB3" w:rsidTr="00E9198C">
                    <w:trPr>
                      <w:trHeight w:val="303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M.P.Ed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KASHMIR UNIVERSITY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1200/1600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9341D5" w:rsidP="009341D5">
                        <w:pPr>
                          <w:spacing w:before="240"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      </w:t>
                        </w:r>
                        <w:r w:rsidR="002176DC"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75</w:t>
                        </w:r>
                        <w:r w:rsidR="00364FB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Distn.</w:t>
                        </w:r>
                      </w:p>
                    </w:tc>
                  </w:tr>
                  <w:tr w:rsidR="002176DC" w:rsidRPr="00657FB3" w:rsidTr="00E9198C">
                    <w:trPr>
                      <w:trHeight w:val="76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B.P.Ed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KASHMIR UNIVERSITY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906/1200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75.5</w:t>
                        </w:r>
                        <w:r w:rsidR="00364FB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Distn.</w:t>
                        </w:r>
                      </w:p>
                    </w:tc>
                  </w:tr>
                  <w:tr w:rsidR="002176DC" w:rsidRPr="00657FB3" w:rsidTr="00E9198C">
                    <w:trPr>
                      <w:trHeight w:val="76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B.Sc</w:t>
                        </w:r>
                        <w:r w:rsidR="00112C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KASHMIR UNIVERSITY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1093/1800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60.72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Ist Div.</w:t>
                        </w:r>
                      </w:p>
                    </w:tc>
                  </w:tr>
                  <w:tr w:rsidR="002176DC" w:rsidRPr="00657FB3" w:rsidTr="00E9198C">
                    <w:trPr>
                      <w:trHeight w:val="76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9341D5" w:rsidP="002176DC">
                        <w:pPr>
                          <w:spacing w:before="240"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</w:t>
                        </w:r>
                        <w:r w:rsidR="001F5C13" w:rsidRP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2176DC" w:rsidRP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JKBOSE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391/600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65.16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Ist Div.</w:t>
                        </w:r>
                      </w:p>
                    </w:tc>
                  </w:tr>
                  <w:tr w:rsidR="002176DC" w:rsidRPr="00657FB3" w:rsidTr="00E9198C">
                    <w:trPr>
                      <w:trHeight w:val="744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1F5C13" w:rsidRDefault="009341D5" w:rsidP="002176DC">
                        <w:pPr>
                          <w:spacing w:before="240"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vertAlign w:val="superscri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="002176DC"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  <w:r w:rsidR="001F5C13" w:rsidRP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JKBOSE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337/600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67.4</w:t>
                        </w:r>
                        <w:r w:rsidR="00364FB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Ist Div.</w:t>
                        </w:r>
                      </w:p>
                    </w:tc>
                  </w:tr>
                </w:tbl>
                <w:p w:rsidR="00CC615B" w:rsidRPr="00EF58BF" w:rsidRDefault="00CC615B" w:rsidP="003759CC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5202"/>
                    </w:tabs>
                    <w:ind w:left="360"/>
                    <w:rPr>
                      <w:noProof w:val="0"/>
                    </w:rPr>
                  </w:pPr>
                </w:p>
              </w:tc>
            </w:tr>
          </w:tbl>
          <w:p w:rsidR="0056698A" w:rsidRPr="00EF58BF" w:rsidRDefault="0056698A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3" w:tblpY="-5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183762" w:rsidRPr="00EF58BF" w:rsidTr="00183762">
        <w:tc>
          <w:tcPr>
            <w:tcW w:w="7005" w:type="dxa"/>
            <w:shd w:val="clear" w:color="auto" w:fill="FA4B00"/>
          </w:tcPr>
          <w:p w:rsidR="00183762" w:rsidRPr="00EF58BF" w:rsidRDefault="00183762" w:rsidP="00183762">
            <w:pPr>
              <w:pStyle w:val="SectionTitle"/>
            </w:pPr>
            <w:bookmarkStart w:id="0" w:name="_GoBack"/>
            <w:bookmarkEnd w:id="0"/>
            <w:r>
              <w:lastRenderedPageBreak/>
              <w:t>Publications</w:t>
            </w:r>
          </w:p>
        </w:tc>
      </w:tr>
    </w:tbl>
    <w:p w:rsidR="00F9257C" w:rsidRDefault="00F9257C" w:rsidP="00BB74C6"/>
    <w:tbl>
      <w:tblPr>
        <w:tblW w:w="1168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642"/>
        <w:gridCol w:w="1266"/>
        <w:gridCol w:w="1170"/>
        <w:gridCol w:w="810"/>
        <w:gridCol w:w="720"/>
        <w:gridCol w:w="810"/>
        <w:gridCol w:w="705"/>
        <w:gridCol w:w="810"/>
        <w:gridCol w:w="1260"/>
        <w:gridCol w:w="990"/>
        <w:gridCol w:w="810"/>
        <w:gridCol w:w="810"/>
        <w:gridCol w:w="883"/>
      </w:tblGrid>
      <w:tr w:rsidR="009031C6" w:rsidRPr="007D1371" w:rsidTr="009031C6">
        <w:trPr>
          <w:trHeight w:val="9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S.NO</w:t>
            </w:r>
          </w:p>
        </w:tc>
        <w:tc>
          <w:tcPr>
            <w:tcW w:w="1266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TITLE OF PAPER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E81F4C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TITLE OF JOURNAL/</w:t>
            </w:r>
          </w:p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BOOK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VOLUMEPAGE NO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IMPACT FACTOR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IC VALUE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ISSN/</w:t>
            </w:r>
          </w:p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ISBN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STATUS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REF/NON-REF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 xml:space="preserve"> II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 xml:space="preserve"> III</w:t>
            </w:r>
          </w:p>
        </w:tc>
      </w:tr>
      <w:tr w:rsidR="00714E20" w:rsidRPr="007D1371" w:rsidTr="009031C6">
        <w:trPr>
          <w:trHeight w:val="9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714E20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714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E81F4C" w:rsidRDefault="00714E20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Dietry And Physical Activity Counselling In the Prevention of Type 2 Diabetes.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714E20" w:rsidRPr="00E81F4C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International Journal of Current Research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Volume 9, Issue 12, Page No. 62075-62078.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December 2017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7.086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714E2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ISSN:</w:t>
            </w:r>
          </w:p>
          <w:p w:rsidR="00714E20" w:rsidRPr="00714E20" w:rsidRDefault="00714E20" w:rsidP="00714E20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0975-833X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Saba Bashir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031C6" w:rsidRPr="007D1371" w:rsidTr="009031C6">
        <w:trPr>
          <w:trHeight w:val="18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Gait Cycle Duration: A Determining Factor of Gait Maturity in Children.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 Journal of Current Research &amp; Review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9, Issue 6,Page No 40-43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March</w:t>
            </w:r>
          </w:p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2017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4.016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71.54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</w:t>
            </w: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0975-5241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</w:tr>
      <w:tr w:rsidR="009031C6" w:rsidRPr="007D1371" w:rsidTr="009031C6">
        <w:trPr>
          <w:trHeight w:val="21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Influence of Spatio-Temporal Parameters on Gait Speed in School Children. 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 Journal of Advanced Research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4, Issue 4,Page No 768-772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April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 xml:space="preserve"> 2016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6.118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56.43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2320-5407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Fuzail Ahmad</w:t>
            </w:r>
          </w:p>
        </w:tc>
      </w:tr>
      <w:tr w:rsidR="009031C6" w:rsidRPr="007D1371" w:rsidTr="009031C6">
        <w:trPr>
          <w:trHeight w:val="15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Influence of Body Kinematics on Tennis Serve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European Academic Research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3, Issue 1,Page No 238-248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April</w:t>
            </w:r>
          </w:p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3.4546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DRJI Value: 5.9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2286-4822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Fuzail Ahmad</w:t>
            </w:r>
          </w:p>
        </w:tc>
      </w:tr>
      <w:tr w:rsidR="009031C6" w:rsidRPr="007D1371" w:rsidTr="009031C6">
        <w:trPr>
          <w:trHeight w:val="21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Kinematics of Usain Bolts' 100 mts Performance: A Review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 Journal for Research in</w:t>
            </w:r>
            <w:r w:rsidR="006C3DB2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Applied Science &amp; Engineering Technology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4, Issue 11,Page No 162-165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Nov.</w:t>
            </w:r>
          </w:p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2016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5.969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45.98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2321-9653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</w:tr>
      <w:tr w:rsidR="009031C6" w:rsidRPr="007D1371" w:rsidTr="009031C6">
        <w:trPr>
          <w:trHeight w:val="15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Mechanical Efficiency in Tennis Serve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Sports , Health And Sports Economics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1st Edition, Page No 508-513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March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ISBN: 978-93-80748-86-3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Fuzail Ahmad</w:t>
            </w:r>
          </w:p>
        </w:tc>
      </w:tr>
      <w:tr w:rsidR="009031C6" w:rsidRPr="007D1371" w:rsidTr="009031C6">
        <w:trPr>
          <w:trHeight w:val="15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Athletic And Pathological Cardiac Hypertrophy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Journal of Physical Education Research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Special Issue I, Page No 242-246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Feb, 2016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0.765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2394-4048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 xml:space="preserve">Sarfaraz Hussain Malik </w:t>
            </w:r>
          </w:p>
        </w:tc>
        <w:tc>
          <w:tcPr>
            <w:tcW w:w="883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</w:tr>
      <w:tr w:rsidR="009031C6" w:rsidRPr="007D1371" w:rsidTr="009031C6">
        <w:trPr>
          <w:trHeight w:val="177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lastRenderedPageBreak/>
              <w:t>8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Gait Analysis: Normal And Pathological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Promoting Physical Activity &amp; Healthy Eating for A Healthier Nation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 xml:space="preserve"> 1st Edition, Page No 212-216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Nov, 2015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ISBN: 978-93-84434-09-0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National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</w:tr>
    </w:tbl>
    <w:p w:rsidR="007D1371" w:rsidRDefault="007D1371" w:rsidP="00BB74C6">
      <w:pPr>
        <w:rPr>
          <w:sz w:val="18"/>
        </w:rPr>
      </w:pPr>
    </w:p>
    <w:p w:rsidR="00451AE7" w:rsidRDefault="00451AE7" w:rsidP="00BB74C6">
      <w:pPr>
        <w:rPr>
          <w:sz w:val="18"/>
        </w:rPr>
      </w:pPr>
    </w:p>
    <w:p w:rsidR="00451AE7" w:rsidRDefault="00451AE7" w:rsidP="00BB74C6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451AE7" w:rsidRPr="00EF58BF" w:rsidTr="0013154E">
        <w:tc>
          <w:tcPr>
            <w:tcW w:w="7005" w:type="dxa"/>
            <w:shd w:val="clear" w:color="auto" w:fill="FA4B00"/>
          </w:tcPr>
          <w:p w:rsidR="00451AE7" w:rsidRPr="00EF58BF" w:rsidRDefault="00451AE7" w:rsidP="0013154E">
            <w:pPr>
              <w:pStyle w:val="SectionTitle"/>
            </w:pPr>
            <w:r>
              <w:t>Paper</w:t>
            </w:r>
            <w:r w:rsidR="00E661BB">
              <w:t>s</w:t>
            </w:r>
            <w:r>
              <w:t xml:space="preserve"> Prese</w:t>
            </w:r>
            <w:r w:rsidR="00E661BB">
              <w:t>nted</w:t>
            </w:r>
            <w:r w:rsidR="004810FA">
              <w:t xml:space="preserve"> In Conference/ Seminars.</w:t>
            </w:r>
          </w:p>
        </w:tc>
      </w:tr>
    </w:tbl>
    <w:p w:rsidR="00451AE7" w:rsidRDefault="00451AE7" w:rsidP="00BB74C6">
      <w:pPr>
        <w:rPr>
          <w:sz w:val="18"/>
        </w:rPr>
      </w:pP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636"/>
        <w:gridCol w:w="1722"/>
        <w:gridCol w:w="1460"/>
        <w:gridCol w:w="796"/>
        <w:gridCol w:w="1336"/>
        <w:gridCol w:w="809"/>
        <w:gridCol w:w="1258"/>
        <w:gridCol w:w="1079"/>
        <w:gridCol w:w="912"/>
        <w:gridCol w:w="1066"/>
      </w:tblGrid>
      <w:tr w:rsidR="00E81F4C" w:rsidRPr="007D1371" w:rsidTr="00E81F4C">
        <w:trPr>
          <w:trHeight w:val="852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1722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TITLE OF PAPER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  <w:hideMark/>
          </w:tcPr>
          <w:p w:rsid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CONFERENCE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s/</w:t>
            </w:r>
          </w:p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SEMINAR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79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661BB" w:rsidRPr="00E81F4C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E81F4C" w:rsidRDefault="00E81F4C" w:rsidP="00E81F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E661BB" w:rsidRPr="00E81F4C" w:rsidRDefault="00E81F4C" w:rsidP="00E81F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VENUE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ISSN/</w:t>
            </w:r>
          </w:p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ISBN</w:t>
            </w:r>
          </w:p>
        </w:tc>
        <w:tc>
          <w:tcPr>
            <w:tcW w:w="1258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</w:p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III</w:t>
            </w:r>
          </w:p>
        </w:tc>
      </w:tr>
      <w:tr w:rsidR="00E81F4C" w:rsidRPr="007D1371" w:rsidTr="00E81F4C">
        <w:trPr>
          <w:trHeight w:val="1704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Cardiac Hypertrophy: An Insight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Global Scientific Conference on Physical Education, Health &amp; Sports Sciences</w:t>
            </w:r>
          </w:p>
          <w:p w:rsidR="005C0462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(GLOPEHSS)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E661BB" w:rsidRDefault="005C046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Jan</w:t>
            </w:r>
          </w:p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</w:t>
            </w:r>
            <w:r w:rsidR="005C0462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Guru Nanak Dev University, Amritsar, Punjab(INDIA)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E661BB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ISB</w:t>
            </w:r>
            <w:r w:rsidR="00E661BB" w:rsidRPr="007D1371">
              <w:rPr>
                <w:rFonts w:ascii="Calibri" w:eastAsia="Times New Roman" w:hAnsi="Calibri" w:cs="Calibri"/>
                <w:color w:val="000000"/>
                <w:sz w:val="18"/>
              </w:rPr>
              <w:t>N:</w:t>
            </w: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978-93-8014-515-0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  <w:tc>
          <w:tcPr>
            <w:tcW w:w="106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5C0462" w:rsidP="005C0462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</w:tr>
      <w:tr w:rsidR="00E81F4C" w:rsidRPr="007D1371" w:rsidTr="00E81F4C">
        <w:trPr>
          <w:trHeight w:val="1988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5C0462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Comparative Study of Effects of Different Durations of Warming UP on Selected Physical Fitness Components of Volley Ball Players</w:t>
            </w:r>
            <w:r w:rsidR="00E661BB"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International Conference on Futristic Trends in Physical Education (ICFTPE)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5C0462" w:rsidRDefault="005C046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Jan</w:t>
            </w:r>
          </w:p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</w:t>
            </w:r>
            <w:r w:rsidR="005C0462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Punjabi University , Patiala, Punjab (INDIA)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9910F3" w:rsidRDefault="009910F3" w:rsidP="009910F3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ISB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N:</w:t>
            </w:r>
          </w:p>
          <w:p w:rsidR="00E661BB" w:rsidRPr="007D1371" w:rsidRDefault="009910F3" w:rsidP="009910F3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978-93-80144-79-9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5C046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Shahnawaz Aalam.</w:t>
            </w:r>
          </w:p>
        </w:tc>
      </w:tr>
      <w:tr w:rsidR="00E81F4C" w:rsidRPr="007D1371" w:rsidTr="00E81F4C">
        <w:trPr>
          <w:trHeight w:val="1420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13154E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 Study of infrastructural Facilities, Playing Surfaces &amp; Sports Programmes in Schools of Selected Districts Of Kashmir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National Conference on Wellness Through Physical Activity: Future Prespective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E661BB" w:rsidRDefault="008830F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Jan</w:t>
            </w:r>
          </w:p>
          <w:p w:rsidR="00E661BB" w:rsidRPr="007D1371" w:rsidRDefault="008830F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2014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Punjabi University , Patiala, Punjab (INDIA</w:t>
            </w:r>
            <w:r w:rsidR="004810FA">
              <w:rPr>
                <w:rFonts w:ascii="Calibri" w:eastAsia="Times New Roman" w:hAnsi="Calibri" w:cs="Calibri"/>
                <w:color w:val="000000"/>
                <w:sz w:val="18"/>
              </w:rPr>
              <w:t>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DE72F2" w:rsidRDefault="00DE72F2" w:rsidP="00DE72F2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ISB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N:</w:t>
            </w:r>
          </w:p>
          <w:p w:rsidR="00E661BB" w:rsidRPr="007D1371" w:rsidRDefault="00DE72F2" w:rsidP="00DE72F2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978-93-8014-512-9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8830F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</w:tr>
      <w:tr w:rsidR="00E81F4C" w:rsidRPr="007D1371" w:rsidTr="00E81F4C">
        <w:trPr>
          <w:trHeight w:val="1808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4810FA" w:rsidRPr="007D1371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Yoga as a Way of Living Style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International Conference on, “ Leadership Training and Job Opportunities In Recreational Sports At Global Level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4810FA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March</w:t>
            </w:r>
          </w:p>
          <w:p w:rsidR="004810FA" w:rsidRPr="007D1371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2014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Sant Gadge Baba Amravati University, Amravati, Maharastra (INDIA)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Pr="007D1371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Pr="007D1371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BD095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</w:tr>
      <w:tr w:rsidR="00E81F4C" w:rsidRPr="007D1371" w:rsidTr="00E81F4C">
        <w:trPr>
          <w:trHeight w:val="2217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4810FA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Body Characteristics and Gait Cycle Duration In Five Year Old Children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International Congress on Sports Science and Yoga(ICSSY)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4810FA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Feb</w:t>
            </w:r>
          </w:p>
          <w:p w:rsidR="00E661BB" w:rsidRPr="007D1371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2017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661BB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Vigyan Bhawan, New Delhi (INDIA) organized by</w:t>
            </w:r>
          </w:p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LNIPE, Gwalior &amp; Ministry of Youth Affairs &amp; Sports, Govt. of India.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</w:tr>
    </w:tbl>
    <w:p w:rsidR="00451AE7" w:rsidRDefault="00451AE7" w:rsidP="00BB74C6">
      <w:pPr>
        <w:rPr>
          <w:sz w:val="18"/>
        </w:rPr>
      </w:pPr>
    </w:p>
    <w:p w:rsidR="008C4E79" w:rsidRDefault="008C4E79" w:rsidP="00BB74C6">
      <w:pPr>
        <w:rPr>
          <w:sz w:val="18"/>
        </w:rPr>
      </w:pPr>
    </w:p>
    <w:p w:rsidR="005A46C3" w:rsidRDefault="005A46C3" w:rsidP="00BB74C6">
      <w:pPr>
        <w:rPr>
          <w:sz w:val="18"/>
        </w:rPr>
      </w:pPr>
    </w:p>
    <w:p w:rsidR="005A46C3" w:rsidRDefault="005A46C3" w:rsidP="00BB74C6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5A46C3" w:rsidRPr="00EF58BF" w:rsidTr="00BD0951">
        <w:tc>
          <w:tcPr>
            <w:tcW w:w="7005" w:type="dxa"/>
            <w:shd w:val="clear" w:color="auto" w:fill="FA4B00"/>
          </w:tcPr>
          <w:p w:rsidR="005A46C3" w:rsidRPr="00EF58BF" w:rsidRDefault="005A46C3" w:rsidP="00BD0951">
            <w:pPr>
              <w:pStyle w:val="SectionTitle"/>
            </w:pPr>
            <w:r>
              <w:lastRenderedPageBreak/>
              <w:t>Specialization Subjects</w:t>
            </w:r>
          </w:p>
        </w:tc>
      </w:tr>
    </w:tbl>
    <w:p w:rsidR="005A46C3" w:rsidRDefault="005A46C3" w:rsidP="00BB74C6">
      <w:pPr>
        <w:rPr>
          <w:sz w:val="18"/>
        </w:rPr>
      </w:pPr>
    </w:p>
    <w:p w:rsidR="005A46C3" w:rsidRPr="005A46C3" w:rsidRDefault="005A46C3" w:rsidP="005A46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A46C3">
        <w:rPr>
          <w:rFonts w:asciiTheme="majorHAnsi" w:hAnsiTheme="majorHAnsi"/>
          <w:sz w:val="24"/>
        </w:rPr>
        <w:t>Exercise Physiology.</w:t>
      </w:r>
    </w:p>
    <w:p w:rsidR="005A46C3" w:rsidRPr="005A46C3" w:rsidRDefault="005A46C3" w:rsidP="005A46C3">
      <w:pPr>
        <w:pStyle w:val="ListParagraph"/>
        <w:ind w:left="360"/>
        <w:jc w:val="both"/>
        <w:rPr>
          <w:rFonts w:asciiTheme="majorHAnsi" w:hAnsiTheme="majorHAnsi"/>
          <w:sz w:val="24"/>
        </w:rPr>
      </w:pPr>
    </w:p>
    <w:p w:rsidR="005A46C3" w:rsidRPr="005A46C3" w:rsidRDefault="005A46C3" w:rsidP="005A46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A46C3">
        <w:rPr>
          <w:rFonts w:asciiTheme="majorHAnsi" w:hAnsiTheme="majorHAnsi"/>
          <w:sz w:val="24"/>
        </w:rPr>
        <w:t>Biomechanics.</w:t>
      </w:r>
    </w:p>
    <w:p w:rsidR="005A46C3" w:rsidRPr="005A46C3" w:rsidRDefault="005A46C3" w:rsidP="005A46C3">
      <w:pPr>
        <w:pStyle w:val="ListParagraph"/>
        <w:ind w:left="360"/>
        <w:jc w:val="both"/>
        <w:rPr>
          <w:rFonts w:asciiTheme="majorHAnsi" w:hAnsiTheme="majorHAnsi"/>
          <w:sz w:val="24"/>
        </w:rPr>
      </w:pPr>
    </w:p>
    <w:p w:rsidR="005A46C3" w:rsidRPr="005A46C3" w:rsidRDefault="005A46C3" w:rsidP="005A46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A46C3">
        <w:rPr>
          <w:rFonts w:asciiTheme="majorHAnsi" w:hAnsiTheme="majorHAnsi"/>
          <w:sz w:val="24"/>
        </w:rPr>
        <w:t>Anatomy &amp; Physiology.</w:t>
      </w:r>
    </w:p>
    <w:p w:rsidR="005A46C3" w:rsidRPr="005A46C3" w:rsidRDefault="005A46C3" w:rsidP="005A46C3">
      <w:pPr>
        <w:pStyle w:val="ListParagraph"/>
        <w:jc w:val="both"/>
        <w:rPr>
          <w:rFonts w:asciiTheme="majorHAnsi" w:hAnsiTheme="majorHAnsi"/>
          <w:sz w:val="24"/>
        </w:rPr>
      </w:pPr>
    </w:p>
    <w:p w:rsidR="005A46C3" w:rsidRPr="005A46C3" w:rsidRDefault="008C4E79" w:rsidP="005A46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Research Methodology.</w:t>
      </w:r>
    </w:p>
    <w:p w:rsidR="005A46C3" w:rsidRDefault="005A46C3" w:rsidP="005A46C3">
      <w:pPr>
        <w:ind w:firstLine="720"/>
        <w:rPr>
          <w:sz w:val="20"/>
        </w:rPr>
      </w:pPr>
    </w:p>
    <w:p w:rsidR="005A46C3" w:rsidRDefault="005A46C3" w:rsidP="005A46C3">
      <w:pPr>
        <w:ind w:firstLine="720"/>
        <w:rPr>
          <w:sz w:val="20"/>
        </w:rPr>
      </w:pPr>
    </w:p>
    <w:p w:rsidR="005A46C3" w:rsidRDefault="005A46C3" w:rsidP="005A46C3">
      <w:pPr>
        <w:ind w:firstLine="720"/>
        <w:rPr>
          <w:sz w:val="20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5A46C3" w:rsidRPr="00EF58BF" w:rsidTr="00BD0951">
        <w:tc>
          <w:tcPr>
            <w:tcW w:w="7005" w:type="dxa"/>
            <w:shd w:val="clear" w:color="auto" w:fill="FA4B00"/>
          </w:tcPr>
          <w:p w:rsidR="005A46C3" w:rsidRPr="00EF58BF" w:rsidRDefault="005A46C3" w:rsidP="00BD0951">
            <w:pPr>
              <w:pStyle w:val="SectionTitle"/>
            </w:pPr>
            <w:r>
              <w:t>Workshops Attended</w:t>
            </w:r>
          </w:p>
        </w:tc>
      </w:tr>
    </w:tbl>
    <w:tbl>
      <w:tblPr>
        <w:tblpPr w:leftFromText="180" w:rightFromText="180" w:vertAnchor="text" w:horzAnchor="margin" w:tblpY="30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062"/>
        <w:gridCol w:w="2358"/>
        <w:gridCol w:w="2250"/>
        <w:gridCol w:w="1530"/>
        <w:gridCol w:w="990"/>
        <w:gridCol w:w="2430"/>
      </w:tblGrid>
      <w:tr w:rsidR="008E1E34" w:rsidRPr="007D1371" w:rsidTr="008E1E34">
        <w:trPr>
          <w:trHeight w:val="852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TITLE OF WORKSHOP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CONDUCTED DURING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DURATION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       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VENUE</w:t>
            </w:r>
          </w:p>
        </w:tc>
      </w:tr>
      <w:tr w:rsidR="008E1E34" w:rsidRPr="006F5FAF" w:rsidTr="008E1E34">
        <w:trPr>
          <w:trHeight w:val="1704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National Workshop on Research methodology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8E1E34" w:rsidRPr="006F5FAF" w:rsidTr="008E1E34">
        <w:trPr>
          <w:trHeight w:val="198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Officiating &amp; Coaching Skills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×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8E1E34" w:rsidRPr="006F5FAF" w:rsidTr="008E1E34">
        <w:trPr>
          <w:trHeight w:val="1420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Role of NDT in Hemiplegia.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Seminar on Promoting Physical Activity &amp; Healthy Eating for A Healthier Nation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8E1E34" w:rsidRPr="006F5FAF" w:rsidTr="008E1E34">
        <w:trPr>
          <w:trHeight w:val="180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Sports Psychology 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Conference on  Sports , Health And Sports Economics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 Nanak Dev University, Amritsar, Punjab(INDIA)</w:t>
            </w:r>
          </w:p>
        </w:tc>
      </w:tr>
      <w:tr w:rsidR="008E1E34" w:rsidRPr="006F5FAF" w:rsidTr="008E1E34">
        <w:trPr>
          <w:trHeight w:val="1580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Drug Abuse Awareness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×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Psychiatry.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Govt. Medical College, Sringar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A46C3" w:rsidRDefault="005A46C3" w:rsidP="005A46C3">
      <w:pPr>
        <w:ind w:firstLine="720"/>
        <w:rPr>
          <w:sz w:val="20"/>
        </w:rPr>
      </w:pPr>
    </w:p>
    <w:p w:rsidR="008C4E79" w:rsidRDefault="008C4E79" w:rsidP="005A46C3">
      <w:pPr>
        <w:tabs>
          <w:tab w:val="left" w:pos="1485"/>
        </w:tabs>
        <w:rPr>
          <w:sz w:val="20"/>
          <w:szCs w:val="20"/>
        </w:rPr>
      </w:pPr>
    </w:p>
    <w:p w:rsidR="008C4E79" w:rsidRDefault="008C4E79" w:rsidP="005A46C3">
      <w:pPr>
        <w:tabs>
          <w:tab w:val="left" w:pos="1485"/>
        </w:tabs>
        <w:rPr>
          <w:sz w:val="20"/>
          <w:szCs w:val="20"/>
        </w:rPr>
      </w:pPr>
    </w:p>
    <w:p w:rsidR="008C4E79" w:rsidRDefault="008C4E79" w:rsidP="005A46C3">
      <w:pPr>
        <w:tabs>
          <w:tab w:val="left" w:pos="1485"/>
        </w:tabs>
        <w:rPr>
          <w:sz w:val="20"/>
          <w:szCs w:val="20"/>
        </w:rPr>
      </w:pPr>
    </w:p>
    <w:p w:rsidR="008C4E79" w:rsidRDefault="008C4E79" w:rsidP="005A46C3">
      <w:pPr>
        <w:tabs>
          <w:tab w:val="left" w:pos="1485"/>
        </w:tabs>
        <w:rPr>
          <w:sz w:val="20"/>
          <w:szCs w:val="20"/>
        </w:rPr>
      </w:pPr>
    </w:p>
    <w:p w:rsidR="00AA03E1" w:rsidRDefault="00AA03E1" w:rsidP="005A46C3">
      <w:pPr>
        <w:tabs>
          <w:tab w:val="left" w:pos="1485"/>
        </w:tabs>
        <w:rPr>
          <w:sz w:val="20"/>
          <w:szCs w:val="20"/>
        </w:rPr>
      </w:pPr>
    </w:p>
    <w:p w:rsidR="00AA03E1" w:rsidRDefault="00AA03E1" w:rsidP="005A46C3">
      <w:pPr>
        <w:tabs>
          <w:tab w:val="left" w:pos="1485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AA03E1" w:rsidRPr="00EF58BF" w:rsidTr="00BD0951">
        <w:tc>
          <w:tcPr>
            <w:tcW w:w="7005" w:type="dxa"/>
            <w:shd w:val="clear" w:color="auto" w:fill="FA4B00"/>
          </w:tcPr>
          <w:p w:rsidR="00AA03E1" w:rsidRPr="00EF58BF" w:rsidRDefault="00AA03E1" w:rsidP="00BD0951">
            <w:pPr>
              <w:pStyle w:val="SectionTitle"/>
            </w:pPr>
            <w:r>
              <w:t>Short Term Courses Attended</w:t>
            </w:r>
          </w:p>
        </w:tc>
      </w:tr>
    </w:tbl>
    <w:p w:rsidR="00AA03E1" w:rsidRDefault="00AA03E1" w:rsidP="00AA03E1">
      <w:pPr>
        <w:tabs>
          <w:tab w:val="left" w:pos="148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2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062"/>
        <w:gridCol w:w="2358"/>
        <w:gridCol w:w="2250"/>
        <w:gridCol w:w="1530"/>
        <w:gridCol w:w="990"/>
        <w:gridCol w:w="2430"/>
      </w:tblGrid>
      <w:tr w:rsidR="008C4E79" w:rsidRPr="007D1371" w:rsidTr="008C4E79">
        <w:trPr>
          <w:trHeight w:val="852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C4E79" w:rsidRPr="00E81F4C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8C4E79" w:rsidRPr="00E81F4C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TITLE OF COURSE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8C4E79" w:rsidRPr="00E81F4C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CONDUCTED BY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C4E79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C4E79" w:rsidRPr="00E81F4C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DURATION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8C4E79" w:rsidRPr="00E81F4C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C4E79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C4E79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C4E79" w:rsidRPr="00E81F4C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VENUE</w:t>
            </w:r>
          </w:p>
        </w:tc>
      </w:tr>
      <w:tr w:rsidR="008E1E34" w:rsidRPr="006F5FAF" w:rsidTr="008C4E79">
        <w:trPr>
          <w:trHeight w:val="1457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Safety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×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Dec 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J&amp;K Institute of Management Public Administration &amp; Rural Development, (IMPA)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M.A Road, Srinagar</w:t>
            </w:r>
          </w:p>
        </w:tc>
      </w:tr>
      <w:tr w:rsidR="008E1E34" w:rsidRPr="006F5FAF" w:rsidTr="008C4E79">
        <w:trPr>
          <w:trHeight w:val="198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Your Health Wellbeing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UGC Academic Staff College, AMU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8E1E34" w:rsidRPr="006F5FAF" w:rsidTr="008C4E79">
        <w:trPr>
          <w:trHeight w:val="198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Basics of Information Technology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 Softwares Computer Education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 Months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Ganderbal, Kashmir, J &amp; K.</w:t>
            </w:r>
          </w:p>
        </w:tc>
      </w:tr>
      <w:tr w:rsidR="00B92C1E" w:rsidRPr="006F5FAF" w:rsidTr="008C4E79">
        <w:trPr>
          <w:trHeight w:val="198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92C1E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Basic Course in Scout Masters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B92C1E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Pr="006F5FAF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Jammu And Kashmir State Bharat Scouts &amp; Guides, Srinagar.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Pr="006F5FAF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</w:p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92C1E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Pr="006F5FAF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Youth Hostel, Srinagar</w:t>
            </w:r>
          </w:p>
        </w:tc>
      </w:tr>
    </w:tbl>
    <w:p w:rsidR="008C4E79" w:rsidRDefault="008C4E79" w:rsidP="00AA03E1">
      <w:pPr>
        <w:tabs>
          <w:tab w:val="left" w:pos="1485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8E1E34" w:rsidRPr="00EF58BF" w:rsidTr="008E1E34">
        <w:tc>
          <w:tcPr>
            <w:tcW w:w="7005" w:type="dxa"/>
            <w:shd w:val="clear" w:color="auto" w:fill="FA4B00"/>
          </w:tcPr>
          <w:p w:rsidR="008E1E34" w:rsidRPr="00EF58BF" w:rsidRDefault="008E1E34" w:rsidP="008E1E34">
            <w:pPr>
              <w:pStyle w:val="SectionTitle"/>
            </w:pPr>
            <w:r>
              <w:t>Sports Participation</w:t>
            </w:r>
          </w:p>
        </w:tc>
      </w:tr>
    </w:tbl>
    <w:p w:rsidR="008E1E34" w:rsidRPr="00AA03E1" w:rsidRDefault="008E1E34" w:rsidP="00AA03E1">
      <w:pPr>
        <w:tabs>
          <w:tab w:val="left" w:pos="1485"/>
        </w:tabs>
        <w:rPr>
          <w:sz w:val="20"/>
          <w:szCs w:val="20"/>
        </w:rPr>
      </w:pPr>
    </w:p>
    <w:p w:rsidR="00AA03E1" w:rsidRDefault="00AA03E1" w:rsidP="00AA03E1">
      <w:pPr>
        <w:tabs>
          <w:tab w:val="left" w:pos="1485"/>
        </w:tabs>
        <w:rPr>
          <w:sz w:val="20"/>
          <w:szCs w:val="20"/>
        </w:rPr>
      </w:pPr>
    </w:p>
    <w:p w:rsidR="008E1E34" w:rsidRDefault="008E1E34" w:rsidP="00AA03E1">
      <w:pPr>
        <w:tabs>
          <w:tab w:val="left" w:pos="148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295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068"/>
        <w:gridCol w:w="1666"/>
        <w:gridCol w:w="2263"/>
        <w:gridCol w:w="1267"/>
        <w:gridCol w:w="1086"/>
        <w:gridCol w:w="1810"/>
        <w:gridCol w:w="1267"/>
      </w:tblGrid>
      <w:tr w:rsidR="008E1E34" w:rsidRPr="007D1371" w:rsidTr="008E1E34">
        <w:trPr>
          <w:trHeight w:val="974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1666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GAME/SPORT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CHAMPIONSHIP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LEVEL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     VENUE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MERIT</w:t>
            </w:r>
          </w:p>
        </w:tc>
      </w:tr>
      <w:tr w:rsidR="008E1E34" w:rsidRPr="006F5FAF" w:rsidTr="008E1E34">
        <w:trPr>
          <w:trHeight w:val="1151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Taekwondo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India Taekwondo Federation Cup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April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Pr="006F5FAF" w:rsidRDefault="00C73FF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Pestle Wee</w:t>
            </w:r>
            <w:r w:rsidR="008E1E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 College, Dehradun, Uttrakhand (INDIA)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Participation</w:t>
            </w:r>
          </w:p>
        </w:tc>
      </w:tr>
      <w:tr w:rsidR="008E1E34" w:rsidRPr="006F5FAF" w:rsidTr="008E1E34">
        <w:trPr>
          <w:trHeight w:val="1038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Skiing &amp; Mountaineering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Indian Institute of Skiing &amp; Mountaineering.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Course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Gulmarg, Kashmir</w:t>
            </w: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J &amp; 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A-Grade</w:t>
            </w:r>
          </w:p>
        </w:tc>
      </w:tr>
      <w:tr w:rsidR="008E1E34" w:rsidRPr="006F5FAF" w:rsidTr="008E1E34">
        <w:trPr>
          <w:trHeight w:val="1038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Sepak Takraw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District Sepak Takraw Association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</w:t>
            </w: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Polo Groung, Srinagar, Kashmir</w:t>
            </w: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J &amp; 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Winner</w:t>
            </w:r>
          </w:p>
        </w:tc>
      </w:tr>
      <w:tr w:rsidR="008E1E34" w:rsidRPr="006F5FAF" w:rsidTr="008E1E34">
        <w:trPr>
          <w:trHeight w:val="1038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Thang-Ta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Thang-Ta championship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July</w:t>
            </w: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2001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Bakhshi Stadium, Srinagar, Kashmir</w:t>
            </w: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J &amp; k.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Participation</w:t>
            </w:r>
          </w:p>
        </w:tc>
      </w:tr>
    </w:tbl>
    <w:p w:rsidR="003D4FB5" w:rsidRPr="003D4FB5" w:rsidRDefault="003D4FB5" w:rsidP="003D4FB5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D4FB5" w:rsidRDefault="003D4FB5" w:rsidP="003D4FB5">
      <w:pPr>
        <w:tabs>
          <w:tab w:val="left" w:pos="3540"/>
        </w:tabs>
        <w:rPr>
          <w:sz w:val="20"/>
          <w:szCs w:val="20"/>
        </w:rPr>
      </w:pPr>
    </w:p>
    <w:p w:rsidR="00DC5172" w:rsidRDefault="00DC5172" w:rsidP="003D4FB5">
      <w:pPr>
        <w:tabs>
          <w:tab w:val="left" w:pos="3540"/>
        </w:tabs>
        <w:rPr>
          <w:sz w:val="20"/>
          <w:szCs w:val="20"/>
        </w:rPr>
      </w:pPr>
    </w:p>
    <w:p w:rsidR="00DC5172" w:rsidRDefault="00DC5172" w:rsidP="003D4FB5">
      <w:pPr>
        <w:tabs>
          <w:tab w:val="left" w:pos="354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DC5172" w:rsidRPr="00EF58BF" w:rsidTr="00BD0951">
        <w:tc>
          <w:tcPr>
            <w:tcW w:w="7005" w:type="dxa"/>
            <w:shd w:val="clear" w:color="auto" w:fill="FA4B00"/>
          </w:tcPr>
          <w:p w:rsidR="00DC5172" w:rsidRPr="00EF58BF" w:rsidRDefault="0037369F" w:rsidP="00BD0951">
            <w:pPr>
              <w:pStyle w:val="SectionTitle"/>
            </w:pPr>
            <w:r>
              <w:t>Declaration</w:t>
            </w:r>
          </w:p>
        </w:tc>
      </w:tr>
    </w:tbl>
    <w:p w:rsidR="00DC5172" w:rsidRDefault="00DC5172" w:rsidP="003D4FB5">
      <w:pPr>
        <w:tabs>
          <w:tab w:val="left" w:pos="3540"/>
        </w:tabs>
        <w:rPr>
          <w:sz w:val="20"/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szCs w:val="20"/>
        </w:rPr>
        <w:t xml:space="preserve">I hereby declare that the </w:t>
      </w:r>
      <w:r w:rsidR="004D17D6" w:rsidRPr="00DC5172">
        <w:rPr>
          <w:szCs w:val="20"/>
        </w:rPr>
        <w:t>above-mentioned</w:t>
      </w:r>
      <w:r w:rsidRPr="00DC5172">
        <w:rPr>
          <w:szCs w:val="20"/>
        </w:rPr>
        <w:t xml:space="preserve"> particulars are true to the best of my knowledge</w:t>
      </w:r>
      <w:r>
        <w:rPr>
          <w:szCs w:val="20"/>
        </w:rPr>
        <w:t>.</w:t>
      </w: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8E1E34" w:rsidRDefault="008E1E34" w:rsidP="00DC5172">
      <w:pPr>
        <w:tabs>
          <w:tab w:val="left" w:pos="2220"/>
        </w:tabs>
        <w:rPr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b/>
          <w:szCs w:val="20"/>
        </w:rPr>
        <w:t>Place:</w:t>
      </w:r>
      <w:r>
        <w:rPr>
          <w:szCs w:val="20"/>
        </w:rPr>
        <w:t xml:space="preserve">       Ganderbal</w:t>
      </w:r>
      <w:r w:rsidR="004D17D6">
        <w:rPr>
          <w:szCs w:val="20"/>
        </w:rPr>
        <w:t>.</w:t>
      </w:r>
    </w:p>
    <w:p w:rsidR="00DC5172" w:rsidRP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b/>
          <w:szCs w:val="20"/>
        </w:rPr>
        <w:t>Dated:</w:t>
      </w:r>
      <w:r>
        <w:rPr>
          <w:b/>
          <w:szCs w:val="20"/>
        </w:rPr>
        <w:t xml:space="preserve">      </w:t>
      </w:r>
      <w:r w:rsidR="004756F6">
        <w:rPr>
          <w:szCs w:val="20"/>
        </w:rPr>
        <w:t>20-12</w:t>
      </w:r>
      <w:r w:rsidR="004D17D6">
        <w:rPr>
          <w:szCs w:val="20"/>
        </w:rPr>
        <w:t>-2018</w:t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  <w:t>Signature</w:t>
      </w: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DC5172" w:rsidRP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szCs w:val="20"/>
        </w:rPr>
        <w:tab/>
      </w:r>
    </w:p>
    <w:sectPr w:rsidR="00DC5172" w:rsidRPr="00DC5172" w:rsidSect="007A183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69" w:rsidRDefault="00660D69" w:rsidP="00D854AF">
      <w:pPr>
        <w:spacing w:before="0" w:after="0"/>
      </w:pPr>
      <w:r>
        <w:separator/>
      </w:r>
    </w:p>
  </w:endnote>
  <w:endnote w:type="continuationSeparator" w:id="1">
    <w:p w:rsidR="00660D69" w:rsidRDefault="00660D69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03"/>
      <w:docPartObj>
        <w:docPartGallery w:val="Page Numbers (Bottom of Page)"/>
        <w:docPartUnique/>
      </w:docPartObj>
    </w:sdtPr>
    <w:sdtContent>
      <w:p w:rsidR="00C92AD7" w:rsidRDefault="00FC40BB">
        <w:pPr>
          <w:pStyle w:val="Footer"/>
          <w:jc w:val="center"/>
        </w:pPr>
        <w:fldSimple w:instr=" PAGE   \* MERGEFORMAT ">
          <w:r w:rsidR="004756F6">
            <w:rPr>
              <w:noProof/>
            </w:rPr>
            <w:t>7</w:t>
          </w:r>
        </w:fldSimple>
      </w:p>
    </w:sdtContent>
  </w:sdt>
  <w:p w:rsidR="00C92AD7" w:rsidRPr="00D854AF" w:rsidRDefault="00C92AD7">
    <w:pPr>
      <w:pStyle w:val="Footer"/>
      <w:rPr>
        <w:vanish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69" w:rsidRDefault="00660D69" w:rsidP="00D854AF">
      <w:pPr>
        <w:spacing w:before="0" w:after="0"/>
      </w:pPr>
      <w:r>
        <w:separator/>
      </w:r>
    </w:p>
  </w:footnote>
  <w:footnote w:type="continuationSeparator" w:id="1">
    <w:p w:rsidR="00660D69" w:rsidRDefault="00660D69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4.25pt;visibility:visible;mso-wrap-style:square" o:bullet="t">
        <v:imagedata r:id="rId1" o:title=""/>
      </v:shape>
    </w:pict>
  </w:numPicBullet>
  <w:numPicBullet w:numPicBulletId="1">
    <w:pict>
      <v:shape id="_x0000_i1033" type="#_x0000_t75" style="width:10.5pt;height:14.25pt;visibility:visible;mso-wrap-style:square" o:bullet="t">
        <v:imagedata r:id="rId2" o:title=""/>
      </v:shape>
    </w:pict>
  </w:numPicBullet>
  <w:numPicBullet w:numPicBulletId="2">
    <w:pict>
      <v:shape id="_x0000_i1034" type="#_x0000_t75" style="width:10.5pt;height:14.25pt;visibility:visible;mso-wrap-style:squar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10F40"/>
    <w:multiLevelType w:val="hybridMultilevel"/>
    <w:tmpl w:val="F7B4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F30AE"/>
    <w:multiLevelType w:val="hybridMultilevel"/>
    <w:tmpl w:val="951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833"/>
    <w:rsid w:val="00005671"/>
    <w:rsid w:val="000267AB"/>
    <w:rsid w:val="0003016A"/>
    <w:rsid w:val="00077ACA"/>
    <w:rsid w:val="000B4B0B"/>
    <w:rsid w:val="001003C8"/>
    <w:rsid w:val="00105DE4"/>
    <w:rsid w:val="00112C50"/>
    <w:rsid w:val="0013154E"/>
    <w:rsid w:val="00132210"/>
    <w:rsid w:val="00142BFB"/>
    <w:rsid w:val="00143473"/>
    <w:rsid w:val="00144952"/>
    <w:rsid w:val="001500E2"/>
    <w:rsid w:val="0016376F"/>
    <w:rsid w:val="00167FEC"/>
    <w:rsid w:val="00173A72"/>
    <w:rsid w:val="00183762"/>
    <w:rsid w:val="0019389C"/>
    <w:rsid w:val="001D24C9"/>
    <w:rsid w:val="001F5C13"/>
    <w:rsid w:val="002176DC"/>
    <w:rsid w:val="0021787E"/>
    <w:rsid w:val="00220CD9"/>
    <w:rsid w:val="002265CA"/>
    <w:rsid w:val="002806A0"/>
    <w:rsid w:val="00280B44"/>
    <w:rsid w:val="00284271"/>
    <w:rsid w:val="002A0CA8"/>
    <w:rsid w:val="002A5F83"/>
    <w:rsid w:val="002C36E1"/>
    <w:rsid w:val="002E5C0A"/>
    <w:rsid w:val="002F2F97"/>
    <w:rsid w:val="002F37FE"/>
    <w:rsid w:val="002F701B"/>
    <w:rsid w:val="003239A5"/>
    <w:rsid w:val="00364FB6"/>
    <w:rsid w:val="0037231C"/>
    <w:rsid w:val="0037369F"/>
    <w:rsid w:val="003759CC"/>
    <w:rsid w:val="00384C59"/>
    <w:rsid w:val="003D4FB5"/>
    <w:rsid w:val="003E2C59"/>
    <w:rsid w:val="003F689D"/>
    <w:rsid w:val="00421871"/>
    <w:rsid w:val="004276F4"/>
    <w:rsid w:val="00446FCE"/>
    <w:rsid w:val="00451AE7"/>
    <w:rsid w:val="004756F6"/>
    <w:rsid w:val="004810FA"/>
    <w:rsid w:val="004952DF"/>
    <w:rsid w:val="004D17D6"/>
    <w:rsid w:val="004D5808"/>
    <w:rsid w:val="0051165A"/>
    <w:rsid w:val="00525C9A"/>
    <w:rsid w:val="00540582"/>
    <w:rsid w:val="0056698A"/>
    <w:rsid w:val="00586F54"/>
    <w:rsid w:val="00596387"/>
    <w:rsid w:val="005A46C3"/>
    <w:rsid w:val="005A7697"/>
    <w:rsid w:val="005C0462"/>
    <w:rsid w:val="005C6BF5"/>
    <w:rsid w:val="005D10E0"/>
    <w:rsid w:val="005D7F09"/>
    <w:rsid w:val="0061399B"/>
    <w:rsid w:val="00616F45"/>
    <w:rsid w:val="006356F4"/>
    <w:rsid w:val="00660D69"/>
    <w:rsid w:val="00667029"/>
    <w:rsid w:val="00692DA7"/>
    <w:rsid w:val="006C2A9E"/>
    <w:rsid w:val="006C3DB2"/>
    <w:rsid w:val="006D5617"/>
    <w:rsid w:val="006D757A"/>
    <w:rsid w:val="006F5FAF"/>
    <w:rsid w:val="0070261D"/>
    <w:rsid w:val="00714E20"/>
    <w:rsid w:val="00751994"/>
    <w:rsid w:val="007949F9"/>
    <w:rsid w:val="007A1833"/>
    <w:rsid w:val="007B1BB7"/>
    <w:rsid w:val="007B4D4F"/>
    <w:rsid w:val="007D1371"/>
    <w:rsid w:val="007E1455"/>
    <w:rsid w:val="007E3A9D"/>
    <w:rsid w:val="00807C89"/>
    <w:rsid w:val="00825914"/>
    <w:rsid w:val="00855520"/>
    <w:rsid w:val="00855937"/>
    <w:rsid w:val="00861A45"/>
    <w:rsid w:val="00870155"/>
    <w:rsid w:val="008830FE"/>
    <w:rsid w:val="008A20A7"/>
    <w:rsid w:val="008A2DE8"/>
    <w:rsid w:val="008A3EA2"/>
    <w:rsid w:val="008B2E07"/>
    <w:rsid w:val="008C2817"/>
    <w:rsid w:val="008C4E79"/>
    <w:rsid w:val="008E1E34"/>
    <w:rsid w:val="009031C6"/>
    <w:rsid w:val="009341D5"/>
    <w:rsid w:val="009442AA"/>
    <w:rsid w:val="00957B60"/>
    <w:rsid w:val="00971E08"/>
    <w:rsid w:val="009910F3"/>
    <w:rsid w:val="009A0319"/>
    <w:rsid w:val="009B430B"/>
    <w:rsid w:val="009C2F60"/>
    <w:rsid w:val="009D4D55"/>
    <w:rsid w:val="00A05199"/>
    <w:rsid w:val="00A238B0"/>
    <w:rsid w:val="00A25A76"/>
    <w:rsid w:val="00A52444"/>
    <w:rsid w:val="00A7599A"/>
    <w:rsid w:val="00A84AC3"/>
    <w:rsid w:val="00A916A8"/>
    <w:rsid w:val="00AA03E1"/>
    <w:rsid w:val="00AA4222"/>
    <w:rsid w:val="00AB79C4"/>
    <w:rsid w:val="00AB7C0F"/>
    <w:rsid w:val="00AC6CCA"/>
    <w:rsid w:val="00AE1C2E"/>
    <w:rsid w:val="00AE6D24"/>
    <w:rsid w:val="00AF2F75"/>
    <w:rsid w:val="00AF43FA"/>
    <w:rsid w:val="00B04F18"/>
    <w:rsid w:val="00B438B3"/>
    <w:rsid w:val="00B540CF"/>
    <w:rsid w:val="00B549FA"/>
    <w:rsid w:val="00B66986"/>
    <w:rsid w:val="00B92C1E"/>
    <w:rsid w:val="00BA297E"/>
    <w:rsid w:val="00BB0C5B"/>
    <w:rsid w:val="00BB3244"/>
    <w:rsid w:val="00BB74C6"/>
    <w:rsid w:val="00BC1402"/>
    <w:rsid w:val="00BD0951"/>
    <w:rsid w:val="00BD2F34"/>
    <w:rsid w:val="00BD37B8"/>
    <w:rsid w:val="00BD3861"/>
    <w:rsid w:val="00BE1B8D"/>
    <w:rsid w:val="00BE1D6B"/>
    <w:rsid w:val="00BE7C24"/>
    <w:rsid w:val="00C07593"/>
    <w:rsid w:val="00C32C82"/>
    <w:rsid w:val="00C40216"/>
    <w:rsid w:val="00C73699"/>
    <w:rsid w:val="00C73FFE"/>
    <w:rsid w:val="00C80774"/>
    <w:rsid w:val="00C82B2E"/>
    <w:rsid w:val="00C92AD7"/>
    <w:rsid w:val="00C93D04"/>
    <w:rsid w:val="00CC0D61"/>
    <w:rsid w:val="00CC615B"/>
    <w:rsid w:val="00CC6422"/>
    <w:rsid w:val="00CE60A0"/>
    <w:rsid w:val="00D11969"/>
    <w:rsid w:val="00D313FC"/>
    <w:rsid w:val="00D3775F"/>
    <w:rsid w:val="00D854AF"/>
    <w:rsid w:val="00DB0F9E"/>
    <w:rsid w:val="00DC3F8F"/>
    <w:rsid w:val="00DC5172"/>
    <w:rsid w:val="00DD031D"/>
    <w:rsid w:val="00DD5A5F"/>
    <w:rsid w:val="00DE72F2"/>
    <w:rsid w:val="00DF398B"/>
    <w:rsid w:val="00E3243F"/>
    <w:rsid w:val="00E661BB"/>
    <w:rsid w:val="00E81F4C"/>
    <w:rsid w:val="00E90EF9"/>
    <w:rsid w:val="00E9198C"/>
    <w:rsid w:val="00EA0493"/>
    <w:rsid w:val="00EA1133"/>
    <w:rsid w:val="00EB5D53"/>
    <w:rsid w:val="00EC1070"/>
    <w:rsid w:val="00EC2035"/>
    <w:rsid w:val="00EC5B4A"/>
    <w:rsid w:val="00ED0A23"/>
    <w:rsid w:val="00EF58BF"/>
    <w:rsid w:val="00F32DAE"/>
    <w:rsid w:val="00F42BB5"/>
    <w:rsid w:val="00F51CA3"/>
    <w:rsid w:val="00F73721"/>
    <w:rsid w:val="00F80F1F"/>
    <w:rsid w:val="00F9257C"/>
    <w:rsid w:val="00FC40BB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7a5b3e,#ada623,#567885,#f0714e"/>
      <o:colormenu v:ext="edit" fillcolor="#f07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table" w:styleId="MediumGrid3-Accent4">
    <w:name w:val="Medium Grid 3 Accent 4"/>
    <w:basedOn w:val="TableNormal"/>
    <w:uiPriority w:val="69"/>
    <w:rsid w:val="007026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1">
    <w:name w:val="Medium Grid 21"/>
    <w:basedOn w:val="TableNormal"/>
    <w:uiPriority w:val="68"/>
    <w:rsid w:val="009A03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Shading21">
    <w:name w:val="Medium Shading 21"/>
    <w:basedOn w:val="TableNormal"/>
    <w:uiPriority w:val="64"/>
    <w:rsid w:val="009A03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9A031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A03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9A031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DB9-01C0-41CC-B4C3-846BBDC5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syed</cp:lastModifiedBy>
  <cp:revision>72</cp:revision>
  <dcterms:created xsi:type="dcterms:W3CDTF">2014-03-19T09:20:00Z</dcterms:created>
  <dcterms:modified xsi:type="dcterms:W3CDTF">2018-12-21T20:58:00Z</dcterms:modified>
</cp:coreProperties>
</file>