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68B" w:rsidRDefault="003D2E30">
      <w:pPr>
        <w:rPr>
          <w:rFonts w:ascii="Times New Roman" w:hAnsi="Times New Roman"/>
          <w:bCs/>
          <w:sz w:val="28"/>
          <w:szCs w:val="24"/>
          <w:u w:val="single"/>
        </w:rPr>
      </w:pPr>
      <w:r>
        <w:rPr>
          <w:rFonts w:ascii="Arial Narrow" w:hAnsi="Arial Narrow" w:cs="Arial"/>
          <w:bCs/>
          <w:sz w:val="28"/>
          <w:szCs w:val="24"/>
        </w:rPr>
        <w:tab/>
      </w:r>
      <w:r>
        <w:rPr>
          <w:rFonts w:ascii="Arial Narrow" w:hAnsi="Arial Narrow" w:cs="Arial"/>
          <w:bCs/>
          <w:sz w:val="28"/>
          <w:szCs w:val="24"/>
        </w:rPr>
        <w:tab/>
      </w:r>
      <w:r>
        <w:rPr>
          <w:rFonts w:ascii="Arial Narrow" w:hAnsi="Arial Narrow" w:cs="Arial"/>
          <w:bCs/>
          <w:sz w:val="28"/>
          <w:szCs w:val="24"/>
        </w:rPr>
        <w:tab/>
      </w:r>
      <w:r>
        <w:rPr>
          <w:rFonts w:ascii="Arial Narrow" w:hAnsi="Arial Narrow" w:cs="Arial"/>
          <w:bCs/>
          <w:sz w:val="28"/>
          <w:szCs w:val="24"/>
        </w:rPr>
        <w:tab/>
      </w:r>
      <w:r>
        <w:rPr>
          <w:rFonts w:ascii="Arial Narrow" w:hAnsi="Arial Narrow" w:cs="Arial"/>
          <w:bCs/>
          <w:sz w:val="28"/>
          <w:szCs w:val="24"/>
        </w:rPr>
        <w:tab/>
      </w:r>
      <w:r>
        <w:rPr>
          <w:rFonts w:ascii="Times New Roman" w:hAnsi="Times New Roman"/>
          <w:bCs/>
          <w:sz w:val="36"/>
          <w:szCs w:val="24"/>
          <w:u w:val="single"/>
        </w:rPr>
        <w:t>CURRICULAM VITAE</w:t>
      </w:r>
    </w:p>
    <w:p w:rsidR="0007668B" w:rsidRDefault="0007668B">
      <w:pPr>
        <w:rPr>
          <w:rFonts w:ascii="Arial Narrow" w:hAnsi="Arial Narrow" w:cs="Arial"/>
          <w:bCs/>
          <w:sz w:val="28"/>
          <w:szCs w:val="24"/>
        </w:rPr>
      </w:pPr>
    </w:p>
    <w:p w:rsidR="0007668B" w:rsidRDefault="0007668B">
      <w:pPr>
        <w:rPr>
          <w:rFonts w:ascii="Arial Narrow" w:hAnsi="Arial Narrow" w:cs="Arial"/>
          <w:bCs/>
          <w:sz w:val="28"/>
          <w:szCs w:val="24"/>
        </w:rPr>
      </w:pPr>
    </w:p>
    <w:p w:rsidR="0007668B" w:rsidRDefault="003D2E30">
      <w:pPr>
        <w:rPr>
          <w:rFonts w:ascii="Times New Roman" w:hAnsi="Times New Roman"/>
          <w:color w:val="000000"/>
          <w:sz w:val="44"/>
        </w:rPr>
      </w:pPr>
      <w:proofErr w:type="spellStart"/>
      <w:r>
        <w:rPr>
          <w:rFonts w:ascii="Times New Roman" w:hAnsi="Times New Roman"/>
          <w:color w:val="000000"/>
          <w:sz w:val="44"/>
        </w:rPr>
        <w:t>Dr.Shabina</w:t>
      </w:r>
      <w:proofErr w:type="spellEnd"/>
    </w:p>
    <w:p w:rsidR="0007668B" w:rsidRDefault="003D2E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M.A., Ph.D. Linguistics (University of Kashmir); </w:t>
      </w:r>
    </w:p>
    <w:p w:rsidR="0007668B" w:rsidRDefault="003D2E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NET Qualified; M.Ed. (University of Kashmir)</w:t>
      </w:r>
    </w:p>
    <w:p w:rsidR="0007668B" w:rsidRDefault="003D2E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shabinaallaqaband@yahoo.co.in</w:t>
        </w:r>
      </w:hyperlink>
    </w:p>
    <w:p w:rsidR="0007668B" w:rsidRDefault="003D2E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# +91-9419001609</w:t>
      </w:r>
    </w:p>
    <w:p w:rsidR="0007668B" w:rsidRDefault="0007668B">
      <w:pPr>
        <w:rPr>
          <w:rFonts w:ascii="Times New Roman" w:hAnsi="Times New Roman"/>
          <w:sz w:val="4"/>
          <w:szCs w:val="514"/>
        </w:rPr>
      </w:pPr>
    </w:p>
    <w:p w:rsidR="0007668B" w:rsidRDefault="0007668B">
      <w:pPr>
        <w:rPr>
          <w:rFonts w:ascii="Times New Roman" w:hAnsi="Times New Roman"/>
          <w:sz w:val="8"/>
          <w:szCs w:val="14"/>
        </w:rPr>
      </w:pPr>
    </w:p>
    <w:p w:rsidR="0007668B" w:rsidRDefault="0007668B">
      <w:pPr>
        <w:rPr>
          <w:rFonts w:ascii="Times New Roman" w:hAnsi="Times New Roman"/>
          <w:sz w:val="22"/>
        </w:rPr>
      </w:pPr>
    </w:p>
    <w:p w:rsidR="0007668B" w:rsidRDefault="0007668B">
      <w:pPr>
        <w:rPr>
          <w:rFonts w:ascii="Times New Roman" w:hAnsi="Times New Roman"/>
          <w:iCs/>
          <w:sz w:val="22"/>
        </w:rPr>
      </w:pPr>
    </w:p>
    <w:p w:rsidR="0007668B" w:rsidRDefault="0007668B">
      <w:pPr>
        <w:spacing w:before="80" w:line="120" w:lineRule="auto"/>
        <w:rPr>
          <w:rFonts w:ascii="Times New Roman" w:hAnsi="Times New Roman"/>
          <w:sz w:val="22"/>
        </w:rPr>
      </w:pPr>
    </w:p>
    <w:p w:rsidR="0007668B" w:rsidRDefault="003D2E30">
      <w:pPr>
        <w:pStyle w:val="Heading4"/>
        <w:pBdr>
          <w:top w:val="dotted" w:sz="4" w:space="2" w:color="auto" w:shadow="1"/>
          <w:left w:val="dotted" w:sz="4" w:space="0" w:color="auto" w:shadow="1"/>
          <w:bottom w:val="dotted" w:sz="4" w:space="1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PERSONAL DETAILS</w:t>
      </w:r>
    </w:p>
    <w:p w:rsidR="0007668B" w:rsidRDefault="0007668B">
      <w:pPr>
        <w:rPr>
          <w:rFonts w:ascii="Times New Roman" w:hAnsi="Times New Roman"/>
          <w:sz w:val="22"/>
        </w:rPr>
      </w:pPr>
    </w:p>
    <w:p w:rsidR="0007668B" w:rsidRDefault="003D2E3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 </w:t>
      </w:r>
      <w:proofErr w:type="spellStart"/>
      <w:r>
        <w:rPr>
          <w:rFonts w:ascii="Times New Roman" w:hAnsi="Times New Roman"/>
          <w:sz w:val="24"/>
          <w:szCs w:val="24"/>
        </w:rPr>
        <w:t>Dr.Shabina</w:t>
      </w:r>
      <w:proofErr w:type="spellEnd"/>
    </w:p>
    <w:p w:rsidR="0007668B" w:rsidRDefault="003D2E3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Parentage: </w:t>
      </w:r>
      <w:proofErr w:type="spellStart"/>
      <w:r>
        <w:rPr>
          <w:rFonts w:ascii="Times New Roman" w:hAnsi="Times New Roman"/>
          <w:sz w:val="24"/>
          <w:szCs w:val="24"/>
        </w:rPr>
        <w:t>MohmadYousufAllaqaband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JawahiraAllaqaband</w:t>
      </w:r>
      <w:proofErr w:type="spellEnd"/>
    </w:p>
    <w:p w:rsidR="0007668B" w:rsidRDefault="003D2E3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 Indian</w:t>
      </w:r>
    </w:p>
    <w:p w:rsidR="0007668B" w:rsidRDefault="003D2E3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Mailing address: </w:t>
      </w:r>
      <w:proofErr w:type="spellStart"/>
      <w:r>
        <w:rPr>
          <w:rFonts w:ascii="Times New Roman" w:hAnsi="Times New Roman"/>
          <w:sz w:val="24"/>
          <w:szCs w:val="24"/>
        </w:rPr>
        <w:t>DrShabina</w:t>
      </w:r>
      <w:proofErr w:type="spellEnd"/>
    </w:p>
    <w:p w:rsidR="0007668B" w:rsidRDefault="003D2E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C/o </w:t>
      </w:r>
      <w:proofErr w:type="spellStart"/>
      <w:r>
        <w:rPr>
          <w:rFonts w:ascii="Times New Roman" w:hAnsi="Times New Roman"/>
          <w:sz w:val="24"/>
          <w:szCs w:val="24"/>
        </w:rPr>
        <w:t>MohmadYousufAllaqaband</w:t>
      </w:r>
      <w:proofErr w:type="spellEnd"/>
    </w:p>
    <w:p w:rsidR="0007668B" w:rsidRDefault="003D2E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5 A Malik </w:t>
      </w:r>
      <w:proofErr w:type="spellStart"/>
      <w:r>
        <w:rPr>
          <w:rFonts w:ascii="Times New Roman" w:hAnsi="Times New Roman"/>
          <w:sz w:val="24"/>
          <w:szCs w:val="24"/>
        </w:rPr>
        <w:t>pora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7668B" w:rsidRDefault="003D2E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ZainaKadal</w:t>
      </w:r>
      <w:proofErr w:type="spellEnd"/>
      <w:r>
        <w:rPr>
          <w:rFonts w:ascii="Times New Roman" w:hAnsi="Times New Roman"/>
          <w:sz w:val="24"/>
          <w:szCs w:val="24"/>
        </w:rPr>
        <w:t>, Srinagar-2, J &amp; K, India.</w:t>
      </w:r>
    </w:p>
    <w:p w:rsidR="0007668B" w:rsidRDefault="0007668B">
      <w:pPr>
        <w:rPr>
          <w:rFonts w:ascii="Times New Roman" w:hAnsi="Times New Roman"/>
          <w:sz w:val="24"/>
          <w:szCs w:val="22"/>
          <w:u w:val="single"/>
        </w:rPr>
      </w:pPr>
    </w:p>
    <w:p w:rsidR="0007668B" w:rsidRDefault="0007668B">
      <w:pPr>
        <w:pStyle w:val="Heading2"/>
        <w:rPr>
          <w:rFonts w:ascii="Times New Roman" w:hAnsi="Times New Roman"/>
          <w:b w:val="0"/>
          <w:sz w:val="24"/>
          <w:u w:val="single"/>
        </w:rPr>
      </w:pPr>
    </w:p>
    <w:p w:rsidR="0007668B" w:rsidRDefault="003D2E30">
      <w:pPr>
        <w:pStyle w:val="Heading4"/>
        <w:pBdr>
          <w:top w:val="dotted" w:sz="4" w:space="2" w:color="auto" w:shadow="1"/>
          <w:left w:val="dotted" w:sz="4" w:space="0" w:color="auto" w:shadow="1"/>
          <w:bottom w:val="dotted" w:sz="4" w:space="0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PROFESSIONAL QUALIFICATION</w:t>
      </w:r>
    </w:p>
    <w:p w:rsidR="0007668B" w:rsidRDefault="0007668B">
      <w:pPr>
        <w:pStyle w:val="BodyText"/>
        <w:spacing w:before="80"/>
        <w:rPr>
          <w:sz w:val="28"/>
        </w:rPr>
      </w:pPr>
    </w:p>
    <w:p w:rsidR="0007668B" w:rsidRDefault="003D2E30">
      <w:pPr>
        <w:pStyle w:val="BodyText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>BSc Science, University of Kashmir, Srinagar (INDIA ) in year 2002</w:t>
      </w:r>
    </w:p>
    <w:p w:rsidR="0007668B" w:rsidRDefault="003D2E30">
      <w:pPr>
        <w:pStyle w:val="BodyText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>B Ed , University of Kashmir, Srinagar(INDIA) in year 2009</w:t>
      </w:r>
    </w:p>
    <w:p w:rsidR="0007668B" w:rsidRDefault="003D2E30">
      <w:pPr>
        <w:pStyle w:val="BodyText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>MEd, University of Kashmir, Srinagar(INDIA) in year 2011</w:t>
      </w:r>
    </w:p>
    <w:p w:rsidR="0007668B" w:rsidRDefault="003D2E30">
      <w:pPr>
        <w:pStyle w:val="BodyText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>MA Linguistics, University of Kashmir, Srinagar (INDIA) in year 2004</w:t>
      </w:r>
    </w:p>
    <w:p w:rsidR="0007668B" w:rsidRDefault="003D2E30">
      <w:pPr>
        <w:pStyle w:val="BodyText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>NET (National Eligibility Test for Lectureship), University Grants Commission (UGC) in year 2004.</w:t>
      </w:r>
    </w:p>
    <w:p w:rsidR="0007668B" w:rsidRDefault="003D2E30">
      <w:pPr>
        <w:pStyle w:val="BodyText"/>
        <w:numPr>
          <w:ilvl w:val="0"/>
          <w:numId w:val="2"/>
        </w:numPr>
        <w:spacing w:before="80"/>
        <w:rPr>
          <w:sz w:val="28"/>
        </w:rPr>
      </w:pPr>
      <w:r>
        <w:rPr>
          <w:sz w:val="28"/>
        </w:rPr>
        <w:t xml:space="preserve">PhD </w:t>
      </w:r>
    </w:p>
    <w:p w:rsidR="0007668B" w:rsidRDefault="0007668B">
      <w:pPr>
        <w:pStyle w:val="BodyText"/>
        <w:spacing w:before="80"/>
        <w:ind w:left="720" w:hanging="720"/>
        <w:rPr>
          <w:sz w:val="28"/>
        </w:rPr>
      </w:pPr>
    </w:p>
    <w:p w:rsidR="0007668B" w:rsidRDefault="0007668B">
      <w:pPr>
        <w:pStyle w:val="BodyText"/>
        <w:spacing w:before="80"/>
        <w:ind w:left="720" w:hanging="720"/>
        <w:rPr>
          <w:sz w:val="28"/>
        </w:rPr>
      </w:pPr>
    </w:p>
    <w:p w:rsidR="0007668B" w:rsidRDefault="0007668B">
      <w:pPr>
        <w:pStyle w:val="BodyText"/>
        <w:spacing w:before="80"/>
        <w:ind w:left="720" w:hanging="720"/>
        <w:rPr>
          <w:sz w:val="28"/>
        </w:rPr>
      </w:pPr>
    </w:p>
    <w:p w:rsidR="0007668B" w:rsidRDefault="0007668B">
      <w:pPr>
        <w:pStyle w:val="Heading2"/>
        <w:rPr>
          <w:rFonts w:ascii="Times New Roman" w:hAnsi="Times New Roman"/>
          <w:b w:val="0"/>
          <w:sz w:val="24"/>
          <w:u w:val="single"/>
        </w:rPr>
      </w:pPr>
    </w:p>
    <w:p w:rsidR="0007668B" w:rsidRDefault="003D2E30">
      <w:pPr>
        <w:pStyle w:val="Heading4"/>
        <w:pBdr>
          <w:top w:val="dotted" w:sz="4" w:space="1" w:color="auto" w:shadow="1"/>
          <w:left w:val="dotted" w:sz="4" w:space="0" w:color="auto" w:shadow="1"/>
          <w:bottom w:val="dotted" w:sz="4" w:space="1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KEY ACHIEVEMENTS</w:t>
      </w:r>
    </w:p>
    <w:p w:rsidR="0007668B" w:rsidRDefault="0007668B">
      <w:pPr>
        <w:spacing w:before="80" w:line="120" w:lineRule="auto"/>
        <w:rPr>
          <w:rFonts w:ascii="Times New Roman" w:hAnsi="Times New Roman"/>
          <w:sz w:val="22"/>
        </w:rPr>
      </w:pPr>
    </w:p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NET (National Eligibility Test for Lectureship) qualified, with 7 months of teaching experience as Lecturer (contractual) at university level.</w:t>
      </w:r>
    </w:p>
    <w:p w:rsidR="0007668B" w:rsidRDefault="003D2E30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>Language Change and Cultural Change: A Case Study of Kashmiri Lexicon. Srinagar, J &amp; K Academy of Art, Culture and Languages, ‘</w:t>
      </w:r>
      <w:proofErr w:type="spellStart"/>
      <w:r>
        <w:rPr>
          <w:rFonts w:ascii="Times New Roman" w:hAnsi="Times New Roman"/>
          <w:color w:val="000000"/>
          <w:sz w:val="24"/>
          <w:szCs w:val="22"/>
        </w:rPr>
        <w:t>Sheeraza</w:t>
      </w:r>
      <w:proofErr w:type="spellEnd"/>
      <w:r>
        <w:rPr>
          <w:rFonts w:ascii="Times New Roman" w:hAnsi="Times New Roman"/>
          <w:color w:val="000000"/>
          <w:sz w:val="24"/>
          <w:szCs w:val="22"/>
        </w:rPr>
        <w:t>’ (English)’. Vol. V, No. 1 (Jan-March,           2009). pp. 10- 21 UGC Approved</w:t>
      </w:r>
    </w:p>
    <w:p w:rsidR="0007668B" w:rsidRDefault="0007668B">
      <w:pPr>
        <w:ind w:left="360"/>
        <w:jc w:val="both"/>
        <w:rPr>
          <w:rFonts w:ascii="Lucida Sans Typewriter" w:hAnsi="Lucida Sans Typewriter"/>
          <w:color w:val="000000"/>
          <w:sz w:val="22"/>
          <w:szCs w:val="22"/>
        </w:rPr>
      </w:pPr>
    </w:p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‘Kashmiri </w:t>
      </w:r>
      <w:proofErr w:type="spellStart"/>
      <w:r>
        <w:rPr>
          <w:rFonts w:ascii="Times New Roman" w:hAnsi="Times New Roman"/>
          <w:sz w:val="24"/>
        </w:rPr>
        <w:t>Wazwan</w:t>
      </w:r>
      <w:proofErr w:type="spellEnd"/>
      <w:r>
        <w:rPr>
          <w:rFonts w:ascii="Times New Roman" w:hAnsi="Times New Roman"/>
          <w:sz w:val="24"/>
        </w:rPr>
        <w:t xml:space="preserve">: A Multicultural Repository’, paper presented in the National Seminar-cum-Workshop on ‘Historical and Socio-cultural Study of Culinary Terms in Indian Languages’ Jointly organized by Dept. of Linguistics, AMU, Aligarh and Central Institute of Indian Languages, Mysore.  </w:t>
      </w:r>
    </w:p>
    <w:p w:rsidR="0007668B" w:rsidRDefault="003D2E30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 xml:space="preserve">Kashmiri </w:t>
      </w:r>
      <w:proofErr w:type="spellStart"/>
      <w:r>
        <w:rPr>
          <w:rFonts w:ascii="Times New Roman" w:hAnsi="Times New Roman"/>
          <w:color w:val="000000"/>
          <w:sz w:val="24"/>
          <w:szCs w:val="22"/>
        </w:rPr>
        <w:t>Wazwan</w:t>
      </w:r>
      <w:proofErr w:type="spellEnd"/>
      <w:r>
        <w:rPr>
          <w:rFonts w:ascii="Times New Roman" w:hAnsi="Times New Roman"/>
          <w:color w:val="000000"/>
          <w:sz w:val="24"/>
          <w:szCs w:val="22"/>
        </w:rPr>
        <w:t xml:space="preserve">: A Multicultural Repository. USA, E-Journal ‘Language in India’. Issue 4, June (2011). ISSN: 1930-2940UGC Approved </w:t>
      </w:r>
    </w:p>
    <w:p w:rsidR="0007668B" w:rsidRDefault="0007668B">
      <w:pPr>
        <w:ind w:left="360"/>
        <w:jc w:val="both"/>
        <w:rPr>
          <w:rFonts w:ascii="Times New Roman" w:hAnsi="Times New Roman"/>
          <w:color w:val="000000"/>
          <w:sz w:val="24"/>
          <w:szCs w:val="22"/>
        </w:rPr>
      </w:pPr>
    </w:p>
    <w:p w:rsidR="0007668B" w:rsidRDefault="003D2E30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>Kinship Terminology in Kashmiri. Srinagar, J &amp; K Academy of Art, Culture and Languages, ‘</w:t>
      </w:r>
      <w:proofErr w:type="spellStart"/>
      <w:r>
        <w:rPr>
          <w:rFonts w:ascii="Times New Roman" w:hAnsi="Times New Roman"/>
          <w:color w:val="000000"/>
          <w:sz w:val="24"/>
          <w:szCs w:val="22"/>
        </w:rPr>
        <w:t>Sheeraza</w:t>
      </w:r>
      <w:proofErr w:type="spellEnd"/>
      <w:r>
        <w:rPr>
          <w:rFonts w:ascii="Times New Roman" w:hAnsi="Times New Roman"/>
          <w:color w:val="000000"/>
          <w:sz w:val="24"/>
          <w:szCs w:val="22"/>
        </w:rPr>
        <w:t>’ (English)’. Vol. VII, No. 3 (July-Sept, 2011).  ISSN: 2278-1269pp. 80-89 UGC Approved</w:t>
      </w:r>
    </w:p>
    <w:p w:rsidR="0007668B" w:rsidRDefault="0007668B">
      <w:pPr>
        <w:jc w:val="both"/>
        <w:rPr>
          <w:rFonts w:ascii="Times New Roman" w:hAnsi="Times New Roman"/>
          <w:color w:val="000000"/>
          <w:sz w:val="24"/>
          <w:szCs w:val="22"/>
        </w:rPr>
      </w:pPr>
    </w:p>
    <w:p w:rsidR="0007668B" w:rsidRDefault="003D2E30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bCs/>
          <w:color w:val="000000"/>
          <w:sz w:val="24"/>
          <w:szCs w:val="22"/>
          <w:lang w:val="en-IN"/>
        </w:rPr>
        <w:t>Kashmiri Culture Lexicon: A Linguistic Analysis. USA, E-Journal ‘Language in India’. Issue 12, July (2012). ISSN: 1930-2940</w:t>
      </w:r>
      <w:r>
        <w:rPr>
          <w:rFonts w:ascii="Times New Roman" w:hAnsi="Times New Roman"/>
          <w:color w:val="000000"/>
          <w:sz w:val="24"/>
          <w:szCs w:val="22"/>
        </w:rPr>
        <w:t>UGC Approved</w:t>
      </w:r>
    </w:p>
    <w:p w:rsidR="0007668B" w:rsidRDefault="0007668B">
      <w:pPr>
        <w:pStyle w:val="ListParagraph"/>
        <w:rPr>
          <w:rFonts w:ascii="Times New Roman" w:hAnsi="Times New Roman"/>
          <w:color w:val="000000"/>
          <w:sz w:val="24"/>
          <w:szCs w:val="22"/>
        </w:rPr>
      </w:pPr>
    </w:p>
    <w:p w:rsidR="0007668B" w:rsidRDefault="003D2E30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>Culinary Terms in Kashmiri: A Reflection of the Past and Present. Srinagar, Department of Linguistics, University of Kashmir, ‘Interdisciplinary Journal of Linguistics’. Volume 9 (2016). ISSN: 09743421 pp.67-71 UGC Approved</w:t>
      </w:r>
    </w:p>
    <w:p w:rsidR="0007668B" w:rsidRDefault="0007668B">
      <w:pPr>
        <w:pStyle w:val="ListParagraph"/>
        <w:rPr>
          <w:rFonts w:ascii="Times New Roman" w:hAnsi="Times New Roman"/>
          <w:color w:val="000000"/>
          <w:sz w:val="24"/>
          <w:szCs w:val="22"/>
        </w:rPr>
      </w:pPr>
    </w:p>
    <w:p w:rsidR="0007668B" w:rsidRDefault="003D2E30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proofErr w:type="spellStart"/>
      <w:r>
        <w:rPr>
          <w:rFonts w:ascii="Times New Roman" w:hAnsi="Times New Roman"/>
          <w:color w:val="000000"/>
          <w:sz w:val="24"/>
          <w:szCs w:val="22"/>
        </w:rPr>
        <w:t>Relexicalization</w:t>
      </w:r>
      <w:proofErr w:type="spellEnd"/>
      <w:r>
        <w:rPr>
          <w:rFonts w:ascii="Times New Roman" w:hAnsi="Times New Roman"/>
          <w:color w:val="000000"/>
          <w:sz w:val="24"/>
          <w:szCs w:val="22"/>
        </w:rPr>
        <w:t xml:space="preserve">: A Study of Cultural Lexicon of Kashmiri.  </w:t>
      </w:r>
      <w:r>
        <w:rPr>
          <w:rFonts w:ascii="Times New Roman" w:hAnsi="Times New Roman"/>
          <w:bCs/>
          <w:color w:val="000000"/>
          <w:sz w:val="24"/>
          <w:szCs w:val="22"/>
          <w:lang w:val="en-IN"/>
        </w:rPr>
        <w:t xml:space="preserve">USA, E-Journal ‘Language in India’. Volume 18:2, February (2018). ISSN: 1930-2940 pp.85-97 </w:t>
      </w:r>
      <w:r>
        <w:rPr>
          <w:rFonts w:ascii="Times New Roman" w:hAnsi="Times New Roman"/>
          <w:color w:val="000000"/>
          <w:sz w:val="24"/>
          <w:szCs w:val="22"/>
        </w:rPr>
        <w:t>UGC Approved</w:t>
      </w:r>
    </w:p>
    <w:p w:rsidR="0007668B" w:rsidRDefault="0007668B">
      <w:pPr>
        <w:pStyle w:val="ListParagraph"/>
        <w:rPr>
          <w:rFonts w:ascii="Times New Roman" w:hAnsi="Times New Roman"/>
          <w:color w:val="000000"/>
          <w:sz w:val="24"/>
          <w:szCs w:val="22"/>
        </w:rPr>
      </w:pPr>
    </w:p>
    <w:p w:rsidR="0007668B" w:rsidRDefault="003D2E30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 xml:space="preserve">Semantic Shift in Cultural Lexicon of Kashmiri. </w:t>
      </w:r>
      <w:r>
        <w:rPr>
          <w:rFonts w:ascii="Times New Roman" w:hAnsi="Times New Roman"/>
          <w:bCs/>
          <w:color w:val="000000"/>
          <w:sz w:val="24"/>
          <w:szCs w:val="22"/>
          <w:lang w:val="en-IN"/>
        </w:rPr>
        <w:t>USA, E-Journal ‘Language in India’. Volume 18:3 March (2018). ISSN: 1930-2940</w:t>
      </w:r>
      <w:r>
        <w:rPr>
          <w:rFonts w:ascii="Times New Roman" w:hAnsi="Times New Roman"/>
          <w:color w:val="000000"/>
          <w:sz w:val="24"/>
          <w:szCs w:val="22"/>
        </w:rPr>
        <w:t xml:space="preserve"> pp.494-500 UGC Approved</w:t>
      </w:r>
    </w:p>
    <w:p w:rsidR="0007668B" w:rsidRDefault="0007668B">
      <w:pPr>
        <w:pStyle w:val="ListParagraph"/>
        <w:rPr>
          <w:rFonts w:ascii="Times New Roman" w:hAnsi="Times New Roman"/>
          <w:color w:val="000000"/>
          <w:sz w:val="24"/>
          <w:szCs w:val="22"/>
        </w:rPr>
      </w:pPr>
    </w:p>
    <w:p w:rsidR="0007668B" w:rsidRDefault="003D2E30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 xml:space="preserve">Focus on Virtual </w:t>
      </w:r>
      <w:proofErr w:type="spellStart"/>
      <w:r>
        <w:rPr>
          <w:rFonts w:ascii="Times New Roman" w:hAnsi="Times New Roman"/>
          <w:color w:val="000000"/>
          <w:sz w:val="24"/>
          <w:szCs w:val="22"/>
        </w:rPr>
        <w:t>Collection.‘International</w:t>
      </w:r>
      <w:proofErr w:type="spellEnd"/>
      <w:r>
        <w:rPr>
          <w:rFonts w:ascii="Times New Roman" w:hAnsi="Times New Roman"/>
          <w:color w:val="000000"/>
          <w:sz w:val="24"/>
          <w:szCs w:val="22"/>
        </w:rPr>
        <w:t xml:space="preserve"> Journal of Law, Education, Social and Sports Studies'( IJLESS). Volume:5, Issue 1,2018. ISSN: 2455-0418(Print) 2394-9724(Online). Impact factor (ICI): 6.0176</w:t>
      </w:r>
    </w:p>
    <w:p w:rsidR="0007668B" w:rsidRDefault="003D2E30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>Arts and Crafts of Kashmir: Semantic Field Approach. ' International Journal of Research Culture Society' ( IJRCS). Volume-2 , Issue 4, April 2018. ISSN: 2456-6682. Impact factor: 3.449</w:t>
      </w:r>
    </w:p>
    <w:p w:rsidR="0007668B" w:rsidRDefault="0007668B">
      <w:pPr>
        <w:jc w:val="both"/>
        <w:rPr>
          <w:rFonts w:ascii="Times New Roman" w:hAnsi="Times New Roman"/>
          <w:color w:val="000000"/>
          <w:sz w:val="24"/>
          <w:szCs w:val="22"/>
        </w:rPr>
      </w:pPr>
    </w:p>
    <w:p w:rsidR="0007668B" w:rsidRDefault="0007668B">
      <w:pPr>
        <w:jc w:val="both"/>
        <w:rPr>
          <w:rFonts w:ascii="Times New Roman" w:hAnsi="Times New Roman"/>
          <w:color w:val="000000"/>
          <w:sz w:val="24"/>
          <w:szCs w:val="22"/>
        </w:rPr>
      </w:pPr>
    </w:p>
    <w:p w:rsidR="0007668B" w:rsidRDefault="003D2E30">
      <w:pPr>
        <w:pStyle w:val="Heading4"/>
        <w:pBdr>
          <w:top w:val="dotted" w:sz="4" w:space="2" w:color="auto" w:shadow="1"/>
          <w:left w:val="dotted" w:sz="4" w:space="1" w:color="auto" w:shadow="1"/>
          <w:bottom w:val="dotted" w:sz="4" w:space="0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WORKSHOPS/CONFERENCES/SEMINARS</w:t>
      </w:r>
    </w:p>
    <w:p w:rsidR="0007668B" w:rsidRDefault="0007668B">
      <w:pPr>
        <w:spacing w:after="120"/>
        <w:rPr>
          <w:rFonts w:ascii="Times New Roman" w:hAnsi="Times New Roman"/>
          <w:sz w:val="24"/>
        </w:rPr>
      </w:pPr>
    </w:p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5-day workshop entitled ‘Survey of Kashmiri Dialects’ organized the Dept. of Linguistics, University of Kashmir, Srinagar, in collaboration with Central Institute of Indian Languages, Mysore.</w:t>
      </w:r>
    </w:p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3-day ISBS Conference organized by Dept. Of Sanskrit, University of Kashmir, Srinagar, in collaboration with Indian Council of Philosophical Research, Ministry of Human Resources Development, Govt. Of India, New Delhi.</w:t>
      </w:r>
    </w:p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2 –day National Seminar-cum-Workshop on ‘Historical and Socio-cultural Study of Culinary Terms in Indian Languages’ Jointly organized by Dept. of Linguistics, AMU, Aligarh and Central Institute of Indian Languages, Mysore.</w:t>
      </w:r>
    </w:p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one day Seminar on 'Iqbal </w:t>
      </w:r>
      <w:proofErr w:type="spellStart"/>
      <w:r>
        <w:rPr>
          <w:rFonts w:ascii="Times New Roman" w:hAnsi="Times New Roman"/>
          <w:sz w:val="24"/>
        </w:rPr>
        <w:t>KaPaigaamNaujawaan</w:t>
      </w:r>
      <w:proofErr w:type="spellEnd"/>
      <w:r>
        <w:rPr>
          <w:rFonts w:ascii="Times New Roman" w:hAnsi="Times New Roman"/>
          <w:sz w:val="24"/>
        </w:rPr>
        <w:t xml:space="preserve"> Nasal </w:t>
      </w:r>
      <w:proofErr w:type="spellStart"/>
      <w:r>
        <w:rPr>
          <w:rFonts w:ascii="Times New Roman" w:hAnsi="Times New Roman"/>
          <w:sz w:val="24"/>
        </w:rPr>
        <w:t>KeNaam'organised</w:t>
      </w:r>
      <w:proofErr w:type="spellEnd"/>
      <w:r>
        <w:rPr>
          <w:rFonts w:ascii="Times New Roman" w:hAnsi="Times New Roman"/>
          <w:sz w:val="24"/>
        </w:rPr>
        <w:t xml:space="preserve"> by Government Degree College, </w:t>
      </w:r>
      <w:proofErr w:type="spellStart"/>
      <w:r>
        <w:rPr>
          <w:rFonts w:ascii="Times New Roman" w:hAnsi="Times New Roman"/>
          <w:sz w:val="24"/>
        </w:rPr>
        <w:t>Ganderbalon</w:t>
      </w:r>
      <w:proofErr w:type="spellEnd"/>
      <w:r>
        <w:rPr>
          <w:rFonts w:ascii="Times New Roman" w:hAnsi="Times New Roman"/>
          <w:sz w:val="24"/>
        </w:rPr>
        <w:t xml:space="preserve"> 18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November 2017.</w:t>
      </w:r>
    </w:p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2-day National Seminar on ‘Applied Linguistics in 21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Century: Issues and Perspectives’ organized by Dept. of Linguistics, University of Kashmir, Srinagar (J &amp; K).</w:t>
      </w:r>
    </w:p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3-Day 13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 session of Jammu and Kashmir Science Congress held at University of Kashmir, </w:t>
      </w:r>
      <w:proofErr w:type="spellStart"/>
      <w:r>
        <w:rPr>
          <w:rFonts w:ascii="Times New Roman" w:hAnsi="Times New Roman"/>
          <w:sz w:val="24"/>
        </w:rPr>
        <w:t>Hazratbal</w:t>
      </w:r>
      <w:proofErr w:type="spellEnd"/>
      <w:r>
        <w:rPr>
          <w:rFonts w:ascii="Times New Roman" w:hAnsi="Times New Roman"/>
          <w:sz w:val="24"/>
        </w:rPr>
        <w:t xml:space="preserve"> Srinagar  in Collaboration with J &amp; K State Science , Technology &amp; Innovation Council, Govt. of J &amp; K</w:t>
      </w:r>
    </w:p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Attended </w:t>
      </w:r>
      <w:proofErr w:type="spellStart"/>
      <w:r>
        <w:rPr>
          <w:rFonts w:ascii="Times New Roman" w:hAnsi="Times New Roman"/>
          <w:sz w:val="24"/>
        </w:rPr>
        <w:t>Ist</w:t>
      </w:r>
      <w:proofErr w:type="spellEnd"/>
      <w:r>
        <w:rPr>
          <w:rFonts w:ascii="Times New Roman" w:hAnsi="Times New Roman"/>
          <w:sz w:val="24"/>
        </w:rPr>
        <w:t xml:space="preserve"> Young Scholars Conference as RESOURCE </w:t>
      </w:r>
      <w:proofErr w:type="spellStart"/>
      <w:r>
        <w:rPr>
          <w:rFonts w:ascii="Times New Roman" w:hAnsi="Times New Roman"/>
          <w:sz w:val="24"/>
        </w:rPr>
        <w:t>PERSONin</w:t>
      </w:r>
      <w:proofErr w:type="spellEnd"/>
      <w:r>
        <w:rPr>
          <w:rFonts w:ascii="Times New Roman" w:hAnsi="Times New Roman"/>
          <w:sz w:val="24"/>
        </w:rPr>
        <w:t xml:space="preserve"> the thematic session/Expert Panel 'Language, History and Religion' from 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-6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September 2017 </w:t>
      </w:r>
      <w:proofErr w:type="spellStart"/>
      <w:r>
        <w:rPr>
          <w:rFonts w:ascii="Times New Roman" w:hAnsi="Times New Roman"/>
          <w:sz w:val="24"/>
        </w:rPr>
        <w:t>organised</w:t>
      </w:r>
      <w:proofErr w:type="spellEnd"/>
      <w:r>
        <w:rPr>
          <w:rFonts w:ascii="Times New Roman" w:hAnsi="Times New Roman"/>
          <w:sz w:val="24"/>
        </w:rPr>
        <w:t xml:space="preserve"> by Institute of Kashmir Studies, University of Kashmir.</w:t>
      </w:r>
    </w:p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 Cultural Lexicon of Kashmiri: A Linguistic Perspective”. </w:t>
      </w:r>
      <w:proofErr w:type="spellStart"/>
      <w:r>
        <w:rPr>
          <w:rFonts w:ascii="Times New Roman" w:hAnsi="Times New Roman"/>
          <w:sz w:val="24"/>
        </w:rPr>
        <w:t>RajatPublications</w:t>
      </w:r>
      <w:proofErr w:type="spellEnd"/>
      <w:r>
        <w:rPr>
          <w:rFonts w:ascii="Times New Roman" w:hAnsi="Times New Roman"/>
          <w:sz w:val="24"/>
        </w:rPr>
        <w:t>. { ISBN: 978-81-7880-781-2} pp.</w:t>
      </w:r>
    </w:p>
    <w:p w:rsidR="0007668B" w:rsidRDefault="003D2E30">
      <w:pPr>
        <w:pStyle w:val="Heading4"/>
        <w:pBdr>
          <w:top w:val="dotted" w:sz="4" w:space="2" w:color="auto" w:shadow="1"/>
          <w:left w:val="dotted" w:sz="4" w:space="1" w:color="auto" w:shadow="1"/>
          <w:bottom w:val="dotted" w:sz="4" w:space="0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BOOK/S PUBLISHED</w:t>
      </w:r>
    </w:p>
    <w:p w:rsidR="0007668B" w:rsidRDefault="003D2E30">
      <w:pPr>
        <w:pStyle w:val="ListParagraph"/>
        <w:numPr>
          <w:ilvl w:val="0"/>
          <w:numId w:val="4"/>
        </w:numPr>
        <w:tabs>
          <w:tab w:val="left" w:pos="360"/>
        </w:tabs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“Cultural Lexicon of Kashmiri: A Linguistic Perspective”. </w:t>
      </w:r>
      <w:proofErr w:type="spellStart"/>
      <w:r>
        <w:rPr>
          <w:rFonts w:ascii="Times New Roman" w:hAnsi="Times New Roman"/>
          <w:sz w:val="24"/>
        </w:rPr>
        <w:t>Rajat</w:t>
      </w:r>
      <w:proofErr w:type="spellEnd"/>
      <w:r>
        <w:rPr>
          <w:rFonts w:ascii="Times New Roman" w:hAnsi="Times New Roman"/>
          <w:sz w:val="24"/>
        </w:rPr>
        <w:t xml:space="preserve"> Publications. {ISBN: 978-81-7880-781-2} pp.170</w:t>
      </w:r>
    </w:p>
    <w:p w:rsidR="0007668B" w:rsidRDefault="003D2E30">
      <w:pPr>
        <w:pStyle w:val="ListParagraph"/>
        <w:numPr>
          <w:ilvl w:val="0"/>
          <w:numId w:val="4"/>
        </w:numPr>
        <w:tabs>
          <w:tab w:val="left" w:pos="360"/>
        </w:tabs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“Mass Media and Functional English”. </w:t>
      </w:r>
      <w:proofErr w:type="spellStart"/>
      <w:r>
        <w:rPr>
          <w:rFonts w:ascii="Times New Roman" w:hAnsi="Times New Roman"/>
          <w:sz w:val="24"/>
        </w:rPr>
        <w:t>Rajat</w:t>
      </w:r>
      <w:proofErr w:type="spellEnd"/>
      <w:r>
        <w:rPr>
          <w:rFonts w:ascii="Times New Roman" w:hAnsi="Times New Roman"/>
          <w:sz w:val="24"/>
        </w:rPr>
        <w:t xml:space="preserve"> Publications. { ISBN: 978-81-7880-808-6} pp.87</w:t>
      </w:r>
    </w:p>
    <w:p w:rsidR="0007668B" w:rsidRDefault="0007668B">
      <w:pPr>
        <w:pStyle w:val="ListParagraph"/>
        <w:tabs>
          <w:tab w:val="left" w:pos="360"/>
        </w:tabs>
        <w:overflowPunct/>
        <w:autoSpaceDE/>
        <w:autoSpaceDN/>
        <w:adjustRightInd/>
        <w:spacing w:after="120"/>
        <w:ind w:left="1080"/>
        <w:textAlignment w:val="auto"/>
        <w:rPr>
          <w:rFonts w:ascii="Times New Roman" w:hAnsi="Times New Roman"/>
          <w:sz w:val="24"/>
        </w:rPr>
      </w:pPr>
    </w:p>
    <w:p w:rsidR="0007668B" w:rsidRDefault="003D2E30">
      <w:pPr>
        <w:pStyle w:val="Heading4"/>
        <w:pBdr>
          <w:top w:val="dotted" w:sz="4" w:space="2" w:color="auto" w:shadow="1"/>
          <w:left w:val="dotted" w:sz="4" w:space="1" w:color="auto" w:shadow="1"/>
          <w:bottom w:val="dotted" w:sz="4" w:space="0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ORIENTATION COURSE/S</w:t>
      </w:r>
    </w:p>
    <w:p w:rsidR="0007668B" w:rsidRDefault="0007668B"/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Two Week Orientation cum Training </w:t>
      </w:r>
      <w:proofErr w:type="spellStart"/>
      <w:r>
        <w:rPr>
          <w:rFonts w:ascii="Times New Roman" w:hAnsi="Times New Roman"/>
          <w:sz w:val="24"/>
        </w:rPr>
        <w:t>Programme</w:t>
      </w:r>
      <w:proofErr w:type="spellEnd"/>
      <w:r>
        <w:rPr>
          <w:rFonts w:ascii="Times New Roman" w:hAnsi="Times New Roman"/>
          <w:sz w:val="24"/>
        </w:rPr>
        <w:t xml:space="preserve"> on Natural </w:t>
      </w:r>
      <w:proofErr w:type="spellStart"/>
      <w:r>
        <w:rPr>
          <w:rFonts w:ascii="Times New Roman" w:hAnsi="Times New Roman"/>
          <w:sz w:val="24"/>
        </w:rPr>
        <w:t>LanguageProcessing</w:t>
      </w:r>
      <w:proofErr w:type="spellEnd"/>
      <w:r>
        <w:rPr>
          <w:rFonts w:ascii="Times New Roman" w:hAnsi="Times New Roman"/>
          <w:sz w:val="24"/>
        </w:rPr>
        <w:t xml:space="preserve"> held from November 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, 2011 organized by the Linguistic Data Consortium for Indian language, Central Institute of Indian Languages, Mysore in collaboration with Department of Linguistics, University of Kashmir, Srinagar, Jammu and Kashmir. </w:t>
      </w:r>
    </w:p>
    <w:p w:rsidR="0007668B" w:rsidRDefault="003D2E30">
      <w:pPr>
        <w:numPr>
          <w:ilvl w:val="0"/>
          <w:numId w:val="12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four week 80th General Orientation Course </w:t>
      </w:r>
      <w:proofErr w:type="spellStart"/>
      <w:r>
        <w:rPr>
          <w:rFonts w:ascii="Times New Roman" w:hAnsi="Times New Roman"/>
          <w:sz w:val="24"/>
        </w:rPr>
        <w:t>organised</w:t>
      </w:r>
      <w:proofErr w:type="spellEnd"/>
      <w:r>
        <w:rPr>
          <w:rFonts w:ascii="Times New Roman" w:hAnsi="Times New Roman"/>
          <w:sz w:val="24"/>
        </w:rPr>
        <w:t xml:space="preserve"> by HRDC University of Kashmir from 28.09.2018 to 01.11.2018</w:t>
      </w:r>
    </w:p>
    <w:p w:rsidR="0007668B" w:rsidRDefault="0007668B">
      <w:pPr>
        <w:overflowPunct/>
        <w:autoSpaceDE/>
        <w:autoSpaceDN/>
        <w:adjustRightInd/>
        <w:spacing w:after="120"/>
        <w:ind w:left="360"/>
        <w:textAlignment w:val="auto"/>
        <w:rPr>
          <w:rFonts w:ascii="Times New Roman" w:hAnsi="Times New Roman"/>
          <w:sz w:val="24"/>
        </w:rPr>
      </w:pPr>
    </w:p>
    <w:p w:rsidR="0007668B" w:rsidRDefault="0007668B">
      <w:pPr>
        <w:rPr>
          <w:rFonts w:ascii="Times New Roman" w:hAnsi="Times New Roman"/>
          <w:sz w:val="24"/>
          <w:szCs w:val="22"/>
        </w:rPr>
      </w:pPr>
    </w:p>
    <w:p w:rsidR="0007668B" w:rsidRDefault="0007668B">
      <w:pPr>
        <w:rPr>
          <w:rFonts w:ascii="Times New Roman" w:hAnsi="Times New Roman"/>
          <w:sz w:val="24"/>
        </w:rPr>
      </w:pPr>
    </w:p>
    <w:p w:rsidR="0007668B" w:rsidRDefault="0007668B">
      <w:pPr>
        <w:rPr>
          <w:rFonts w:ascii="Times New Roman" w:hAnsi="Times New Roman"/>
          <w:sz w:val="24"/>
          <w:szCs w:val="22"/>
        </w:rPr>
      </w:pPr>
    </w:p>
    <w:p w:rsidR="0007668B" w:rsidRDefault="0007668B">
      <w:pPr>
        <w:rPr>
          <w:rFonts w:ascii="Times New Roman" w:hAnsi="Times New Roman"/>
          <w:sz w:val="22"/>
        </w:rPr>
      </w:pPr>
    </w:p>
    <w:p w:rsidR="0007668B" w:rsidRDefault="003D2E30">
      <w:pPr>
        <w:pStyle w:val="Heading4"/>
        <w:pBdr>
          <w:top w:val="dotted" w:sz="4" w:space="2" w:color="auto" w:shadow="1"/>
          <w:left w:val="dotted" w:sz="4" w:space="0" w:color="auto" w:shadow="1"/>
          <w:bottom w:val="dotted" w:sz="4" w:space="1" w:color="auto" w:shadow="1"/>
          <w:right w:val="dotted" w:sz="4" w:space="0" w:color="auto" w:shadow="1"/>
        </w:pBdr>
        <w:shd w:val="pct5" w:color="auto" w:fill="auto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LANGUAGES</w:t>
      </w:r>
    </w:p>
    <w:p w:rsidR="0007668B" w:rsidRDefault="0007668B">
      <w:pPr>
        <w:rPr>
          <w:rFonts w:ascii="Times New Roman" w:hAnsi="Times New Roman"/>
          <w:sz w:val="22"/>
        </w:rPr>
      </w:pPr>
    </w:p>
    <w:p w:rsidR="0007668B" w:rsidRDefault="0007668B">
      <w:pPr>
        <w:rPr>
          <w:rFonts w:ascii="Times New Roman" w:hAnsi="Times New Roman"/>
          <w:sz w:val="22"/>
        </w:rPr>
      </w:pPr>
    </w:p>
    <w:p w:rsidR="0007668B" w:rsidRDefault="003D2E30">
      <w:pPr>
        <w:numPr>
          <w:ilvl w:val="0"/>
          <w:numId w:val="5"/>
        </w:num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English, Hindi, Urdu, Kashmiri to fluency level</w:t>
      </w:r>
    </w:p>
    <w:p w:rsidR="0007668B" w:rsidRDefault="003D2E30">
      <w:pPr>
        <w:numPr>
          <w:ilvl w:val="0"/>
          <w:numId w:val="5"/>
        </w:numPr>
        <w:overflowPunct/>
        <w:autoSpaceDE/>
        <w:autoSpaceDN/>
        <w:adjustRightInd/>
        <w:spacing w:before="8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Arabic, reading</w:t>
      </w:r>
    </w:p>
    <w:p w:rsidR="0007668B" w:rsidRDefault="0007668B">
      <w:pPr>
        <w:rPr>
          <w:rFonts w:ascii="Times New Roman" w:hAnsi="Times New Roman"/>
          <w:sz w:val="24"/>
          <w:szCs w:val="22"/>
        </w:rPr>
      </w:pPr>
    </w:p>
    <w:p w:rsidR="0007668B" w:rsidRDefault="0007668B">
      <w:pPr>
        <w:rPr>
          <w:rFonts w:ascii="Times New Roman" w:hAnsi="Times New Roman"/>
          <w:sz w:val="24"/>
          <w:szCs w:val="22"/>
        </w:rPr>
      </w:pPr>
    </w:p>
    <w:p w:rsidR="0007668B" w:rsidRDefault="0007668B">
      <w:pPr>
        <w:pStyle w:val="Heading4"/>
        <w:rPr>
          <w:rFonts w:ascii="Times New Roman" w:hAnsi="Times New Roman" w:cs="Times New Roman"/>
          <w:b w:val="0"/>
          <w:i w:val="0"/>
          <w:szCs w:val="22"/>
          <w:u w:val="single"/>
        </w:rPr>
      </w:pPr>
    </w:p>
    <w:p w:rsidR="0007668B" w:rsidRDefault="003D2E30">
      <w:pPr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Declaration</w:t>
      </w:r>
    </w:p>
    <w:p w:rsidR="0007668B" w:rsidRDefault="0007668B">
      <w:pPr>
        <w:rPr>
          <w:rFonts w:ascii="Times New Roman" w:hAnsi="Times New Roman"/>
          <w:szCs w:val="18"/>
        </w:rPr>
      </w:pPr>
    </w:p>
    <w:p w:rsidR="0007668B" w:rsidRDefault="003D2E30">
      <w:pPr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 hereby declare that all the information contained above is Genuine.</w:t>
      </w:r>
    </w:p>
    <w:p w:rsidR="0007668B" w:rsidRDefault="0007668B">
      <w:pPr>
        <w:jc w:val="center"/>
        <w:rPr>
          <w:rFonts w:ascii="Times New Roman" w:hAnsi="Times New Roman"/>
          <w:szCs w:val="18"/>
        </w:rPr>
      </w:pPr>
    </w:p>
    <w:p w:rsidR="0007668B" w:rsidRDefault="0007668B">
      <w:pPr>
        <w:jc w:val="center"/>
        <w:rPr>
          <w:rFonts w:ascii="Times New Roman" w:hAnsi="Times New Roman"/>
          <w:szCs w:val="18"/>
        </w:rPr>
      </w:pPr>
    </w:p>
    <w:p w:rsidR="0007668B" w:rsidRDefault="0007668B">
      <w:pPr>
        <w:jc w:val="center"/>
        <w:rPr>
          <w:rFonts w:ascii="Times New Roman" w:hAnsi="Times New Roman"/>
          <w:szCs w:val="18"/>
        </w:rPr>
      </w:pPr>
    </w:p>
    <w:p w:rsidR="0007668B" w:rsidRDefault="0007668B">
      <w:pPr>
        <w:jc w:val="center"/>
        <w:rPr>
          <w:rFonts w:ascii="Times New Roman" w:hAnsi="Times New Roman"/>
          <w:szCs w:val="18"/>
        </w:rPr>
      </w:pPr>
    </w:p>
    <w:p w:rsidR="0007668B" w:rsidRDefault="003D2E30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Date …………………..</w:t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 xml:space="preserve">(Dr. </w:t>
      </w:r>
      <w:proofErr w:type="spellStart"/>
      <w:r>
        <w:rPr>
          <w:rFonts w:ascii="Times New Roman" w:hAnsi="Times New Roman"/>
          <w:szCs w:val="18"/>
        </w:rPr>
        <w:t>Shabina</w:t>
      </w:r>
      <w:proofErr w:type="spellEnd"/>
      <w:r>
        <w:rPr>
          <w:rFonts w:ascii="Times New Roman" w:hAnsi="Times New Roman"/>
          <w:szCs w:val="18"/>
        </w:rPr>
        <w:t>)</w:t>
      </w:r>
    </w:p>
    <w:p w:rsidR="0007668B" w:rsidRDefault="0007668B">
      <w:pPr>
        <w:rPr>
          <w:rFonts w:ascii="Times New Roman" w:hAnsi="Times New Roman"/>
          <w:sz w:val="18"/>
          <w:szCs w:val="15"/>
        </w:rPr>
      </w:pPr>
    </w:p>
    <w:p w:rsidR="0007668B" w:rsidRDefault="0007668B">
      <w:pPr>
        <w:rPr>
          <w:rFonts w:ascii="Times New Roman" w:hAnsi="Times New Roman"/>
          <w:sz w:val="22"/>
        </w:rPr>
      </w:pPr>
    </w:p>
    <w:sectPr w:rsidR="0007668B">
      <w:footerReference w:type="default" r:id="rId9"/>
      <w:endnotePr>
        <w:numFmt w:val="decimal"/>
        <w:numStart w:val="0"/>
      </w:endnotePr>
      <w:pgSz w:w="12240" w:h="15840"/>
      <w:pgMar w:top="1710" w:right="1080" w:bottom="270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E8D" w:rsidRDefault="003D2E30">
      <w:r>
        <w:separator/>
      </w:r>
    </w:p>
  </w:endnote>
  <w:endnote w:type="continuationSeparator" w:id="0">
    <w:p w:rsidR="00F76E8D" w:rsidRDefault="003D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B2"/>
    <w:family w:val="swiss"/>
    <w:pitch w:val="variable"/>
    <w:sig w:usb0="00002000" w:usb1="00000000" w:usb2="00000000" w:usb3="00000000" w:csb0="0000004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altName w:val="Calibri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68B" w:rsidRDefault="003D2E30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Page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of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NUMPAGES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5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E8D" w:rsidRDefault="003D2E30">
      <w:r>
        <w:separator/>
      </w:r>
    </w:p>
  </w:footnote>
  <w:footnote w:type="continuationSeparator" w:id="0">
    <w:p w:rsidR="00F76E8D" w:rsidRDefault="003D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FF6332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D268112"/>
    <w:lvl w:ilvl="0" w:tplc="2BAA9C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0000003"/>
    <w:multiLevelType w:val="hybridMultilevel"/>
    <w:tmpl w:val="2FD8B696"/>
    <w:lvl w:ilvl="0" w:tplc="4B708188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  <w:lvl w:ilvl="1" w:tplc="BD66612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C86C680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CB087C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52CF3A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47FC227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6C989F0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69E1DA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7E9CBAE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0000005"/>
    <w:multiLevelType w:val="hybridMultilevel"/>
    <w:tmpl w:val="0EBEEED2"/>
    <w:lvl w:ilvl="0" w:tplc="5B24E224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5536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FEC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8D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7A2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2766C98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FD880A7E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F39A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90661"/>
    <w:multiLevelType w:val="hybridMultilevel"/>
    <w:tmpl w:val="A44EF5C0"/>
    <w:lvl w:ilvl="0" w:tplc="1A6E5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67210">
    <w:abstractNumId w:val="8"/>
  </w:num>
  <w:num w:numId="2" w16cid:durableId="658844871">
    <w:abstractNumId w:val="0"/>
  </w:num>
  <w:num w:numId="3" w16cid:durableId="359018268">
    <w:abstractNumId w:val="11"/>
  </w:num>
  <w:num w:numId="4" w16cid:durableId="338580511">
    <w:abstractNumId w:val="10"/>
  </w:num>
  <w:num w:numId="5" w16cid:durableId="1009212552">
    <w:abstractNumId w:val="2"/>
  </w:num>
  <w:num w:numId="6" w16cid:durableId="500703235">
    <w:abstractNumId w:val="4"/>
  </w:num>
  <w:num w:numId="7" w16cid:durableId="436875679">
    <w:abstractNumId w:val="7"/>
  </w:num>
  <w:num w:numId="8" w16cid:durableId="1010642480">
    <w:abstractNumId w:val="1"/>
  </w:num>
  <w:num w:numId="9" w16cid:durableId="1510831115">
    <w:abstractNumId w:val="12"/>
  </w:num>
  <w:num w:numId="10" w16cid:durableId="749935130">
    <w:abstractNumId w:val="9"/>
  </w:num>
  <w:num w:numId="11" w16cid:durableId="232737928">
    <w:abstractNumId w:val="5"/>
  </w:num>
  <w:num w:numId="12" w16cid:durableId="1000887303">
    <w:abstractNumId w:val="3"/>
  </w:num>
  <w:num w:numId="13" w16cid:durableId="655495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8B"/>
    <w:rsid w:val="0007668B"/>
    <w:rsid w:val="003D2E30"/>
    <w:rsid w:val="008F6C36"/>
    <w:rsid w:val="00F7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F4EE30-33B0-4D40-B378-66361ED7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Haettenschweiler" w:hAnsi="Haettenschweiler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rFonts w:ascii="Bell MT" w:hAnsi="Bell MT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outlineLvl w:val="2"/>
    </w:pPr>
    <w:rPr>
      <w:rFonts w:ascii="Arial Narrow" w:hAnsi="Arial Narrow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outlineLvl w:val="3"/>
    </w:pPr>
    <w:rPr>
      <w:rFonts w:ascii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Haettenschweiler" w:eastAsia="Times New Roman" w:hAnsi="Haettenschweiler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rPr>
      <w:rFonts w:ascii="Bell MT" w:eastAsia="Times New Roman" w:hAnsi="Bell MT" w:cs="Times New Roman"/>
      <w:b/>
    </w:rPr>
  </w:style>
  <w:style w:type="character" w:customStyle="1" w:styleId="Heading3Char">
    <w:name w:val="Heading 3 Char"/>
    <w:basedOn w:val="DefaultParagraphFont"/>
    <w:link w:val="Heading3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bCs/>
      <w:i/>
      <w:sz w:val="24"/>
      <w:szCs w:val="24"/>
    </w:rPr>
  </w:style>
  <w:style w:type="character" w:styleId="Hyperlink">
    <w:name w:val="Hyperlink"/>
    <w:basedOn w:val="DefaultParagraphFont"/>
    <w:rPr>
      <w:color w:val="003399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pPr>
      <w:overflowPunct/>
      <w:autoSpaceDE/>
      <w:autoSpaceDN/>
      <w:adjustRightInd/>
      <w:textAlignment w:val="auto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inaallaqaband@yahoo.co.in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80D4-9E39-094C-8A08-6B6399611F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4506</Characters>
  <Application>Microsoft Office Word</Application>
  <DocSecurity>0</DocSecurity>
  <Lines>37</Lines>
  <Paragraphs>10</Paragraphs>
  <ScaleCrop>false</ScaleCrop>
  <Company>Lenovo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SHABEENA</dc:creator>
  <cp:lastModifiedBy>917006342011</cp:lastModifiedBy>
  <cp:revision>2</cp:revision>
  <dcterms:created xsi:type="dcterms:W3CDTF">2022-07-01T06:08:00Z</dcterms:created>
  <dcterms:modified xsi:type="dcterms:W3CDTF">2022-07-01T06:08:00Z</dcterms:modified>
</cp:coreProperties>
</file>